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A7" w:rsidRPr="00A651DB" w:rsidRDefault="00E865A7" w:rsidP="00A651DB">
      <w:pPr>
        <w:spacing w:line="240" w:lineRule="auto"/>
        <w:contextualSpacing/>
        <w:jc w:val="both"/>
        <w:rPr>
          <w:rFonts w:ascii="Arial" w:hAnsi="Arial" w:cs="Arial"/>
        </w:rPr>
      </w:pPr>
      <w:bookmarkStart w:id="0" w:name="_GoBack"/>
      <w:bookmarkEnd w:id="0"/>
      <w:r w:rsidRPr="00A651DB">
        <w:rPr>
          <w:rFonts w:ascii="Arial" w:hAnsi="Arial" w:cs="Arial"/>
        </w:rPr>
        <w:t>MESA 22</w:t>
      </w:r>
    </w:p>
    <w:p w:rsidR="00E865A7" w:rsidRPr="00A651DB" w:rsidRDefault="00E865A7" w:rsidP="00A651DB">
      <w:pPr>
        <w:spacing w:line="240" w:lineRule="auto"/>
        <w:contextualSpacing/>
        <w:jc w:val="both"/>
        <w:rPr>
          <w:rFonts w:ascii="Arial" w:hAnsi="Arial" w:cs="Arial"/>
          <w:b/>
        </w:rPr>
      </w:pPr>
      <w:r w:rsidRPr="00A651DB">
        <w:rPr>
          <w:rFonts w:ascii="Arial" w:hAnsi="Arial" w:cs="Arial"/>
        </w:rPr>
        <w:t>"Teoría de la Hegemonía hoy. Legado y debates actuales alrededor de la obra de E. Laclau y Ch. Mouffe”</w:t>
      </w:r>
      <w:r w:rsidRPr="00A651DB">
        <w:rPr>
          <w:rFonts w:ascii="Arial" w:hAnsi="Arial" w:cs="Arial"/>
          <w:b/>
        </w:rPr>
        <w:t xml:space="preserve"> </w:t>
      </w:r>
    </w:p>
    <w:p w:rsidR="00E865A7" w:rsidRPr="00A651DB" w:rsidRDefault="00E865A7" w:rsidP="00A651DB">
      <w:pPr>
        <w:spacing w:line="240" w:lineRule="auto"/>
        <w:contextualSpacing/>
        <w:jc w:val="both"/>
        <w:rPr>
          <w:rFonts w:ascii="Arial" w:hAnsi="Arial" w:cs="Arial"/>
          <w:b/>
        </w:rPr>
      </w:pPr>
    </w:p>
    <w:p w:rsidR="00456757" w:rsidRPr="00045CB1" w:rsidRDefault="00456757" w:rsidP="00A651DB">
      <w:pPr>
        <w:spacing w:line="240" w:lineRule="auto"/>
        <w:contextualSpacing/>
        <w:jc w:val="both"/>
        <w:rPr>
          <w:rFonts w:ascii="Arial" w:hAnsi="Arial" w:cs="Arial"/>
        </w:rPr>
      </w:pPr>
      <w:r w:rsidRPr="00045CB1">
        <w:rPr>
          <w:rFonts w:ascii="Arial" w:hAnsi="Arial" w:cs="Arial"/>
        </w:rPr>
        <w:t>Sebastián Cruz</w:t>
      </w:r>
      <w:r w:rsidR="00045CB1">
        <w:rPr>
          <w:rFonts w:ascii="Arial" w:hAnsi="Arial" w:cs="Arial"/>
        </w:rPr>
        <w:t>,</w:t>
      </w:r>
      <w:r w:rsidRPr="00045CB1">
        <w:rPr>
          <w:rFonts w:ascii="Arial" w:hAnsi="Arial" w:cs="Arial"/>
        </w:rPr>
        <w:t xml:space="preserve"> Barbosa</w:t>
      </w:r>
    </w:p>
    <w:p w:rsidR="00456757" w:rsidRPr="00045CB1" w:rsidRDefault="00456757" w:rsidP="00A651DB">
      <w:pPr>
        <w:spacing w:line="240" w:lineRule="auto"/>
        <w:contextualSpacing/>
        <w:jc w:val="both"/>
        <w:rPr>
          <w:rFonts w:ascii="Arial" w:hAnsi="Arial" w:cs="Arial"/>
        </w:rPr>
      </w:pPr>
      <w:r w:rsidRPr="00045CB1">
        <w:rPr>
          <w:rFonts w:ascii="Arial" w:hAnsi="Arial" w:cs="Arial"/>
        </w:rPr>
        <w:t>UNLA/UMET/UBA</w:t>
      </w:r>
    </w:p>
    <w:p w:rsidR="001C6258" w:rsidRDefault="00B659C8" w:rsidP="00A651DB">
      <w:pPr>
        <w:spacing w:line="240" w:lineRule="auto"/>
        <w:contextualSpacing/>
        <w:jc w:val="both"/>
        <w:rPr>
          <w:rFonts w:ascii="Arial" w:hAnsi="Arial" w:cs="Arial"/>
        </w:rPr>
      </w:pPr>
      <w:hyperlink r:id="rId8" w:history="1">
        <w:r w:rsidR="00CB5538" w:rsidRPr="00C45A55">
          <w:rPr>
            <w:rStyle w:val="Hipervnculo"/>
            <w:rFonts w:ascii="Arial" w:hAnsi="Arial" w:cs="Arial"/>
          </w:rPr>
          <w:t>vorstelung@hotmail.com</w:t>
        </w:r>
      </w:hyperlink>
    </w:p>
    <w:p w:rsidR="00CB5538" w:rsidRDefault="00CB5538" w:rsidP="00A651DB">
      <w:pPr>
        <w:spacing w:line="240" w:lineRule="auto"/>
        <w:contextualSpacing/>
        <w:jc w:val="both"/>
        <w:rPr>
          <w:rFonts w:ascii="Arial" w:hAnsi="Arial" w:cs="Arial"/>
        </w:rPr>
      </w:pPr>
    </w:p>
    <w:p w:rsidR="00CB5538" w:rsidRPr="00045CB1" w:rsidRDefault="00CB5538" w:rsidP="00A651DB">
      <w:pPr>
        <w:spacing w:line="240" w:lineRule="auto"/>
        <w:contextualSpacing/>
        <w:jc w:val="both"/>
        <w:rPr>
          <w:rFonts w:ascii="Arial" w:hAnsi="Arial" w:cs="Arial"/>
        </w:rPr>
      </w:pPr>
    </w:p>
    <w:p w:rsidR="00456757" w:rsidRPr="00A651DB" w:rsidRDefault="00456757" w:rsidP="00A651DB">
      <w:pPr>
        <w:spacing w:line="240" w:lineRule="auto"/>
        <w:contextualSpacing/>
        <w:jc w:val="both"/>
        <w:rPr>
          <w:rFonts w:ascii="Arial" w:hAnsi="Arial" w:cs="Arial"/>
          <w:b/>
        </w:rPr>
      </w:pPr>
      <w:r w:rsidRPr="00A651DB">
        <w:rPr>
          <w:rFonts w:ascii="Arial" w:hAnsi="Arial" w:cs="Arial"/>
          <w:b/>
        </w:rPr>
        <w:t>Las prácticas discursivas</w:t>
      </w:r>
      <w:r w:rsidR="00544E23" w:rsidRPr="00A651DB">
        <w:rPr>
          <w:rFonts w:ascii="Arial" w:hAnsi="Arial" w:cs="Arial"/>
          <w:b/>
        </w:rPr>
        <w:t xml:space="preserve"> de Cambiemos en Argentina. 2015</w:t>
      </w:r>
      <w:r w:rsidRPr="00A651DB">
        <w:rPr>
          <w:rFonts w:ascii="Arial" w:hAnsi="Arial" w:cs="Arial"/>
          <w:b/>
        </w:rPr>
        <w:t>-2017</w:t>
      </w:r>
    </w:p>
    <w:p w:rsidR="00456757" w:rsidRPr="00A651DB" w:rsidRDefault="00456757" w:rsidP="00A651DB">
      <w:pPr>
        <w:spacing w:line="240" w:lineRule="auto"/>
        <w:contextualSpacing/>
        <w:jc w:val="both"/>
        <w:rPr>
          <w:rFonts w:ascii="Arial" w:hAnsi="Arial" w:cs="Arial"/>
          <w:b/>
        </w:rPr>
      </w:pPr>
    </w:p>
    <w:p w:rsidR="001C6258" w:rsidRPr="00A651DB" w:rsidRDefault="001C6258" w:rsidP="00A651DB">
      <w:pPr>
        <w:spacing w:line="240" w:lineRule="auto"/>
        <w:contextualSpacing/>
        <w:jc w:val="both"/>
        <w:rPr>
          <w:rFonts w:ascii="Arial" w:hAnsi="Arial" w:cs="Arial"/>
          <w:b/>
        </w:rPr>
      </w:pPr>
    </w:p>
    <w:p w:rsidR="00456757" w:rsidRDefault="00456757" w:rsidP="00A651DB">
      <w:pPr>
        <w:spacing w:line="240" w:lineRule="auto"/>
        <w:contextualSpacing/>
        <w:jc w:val="both"/>
        <w:rPr>
          <w:rFonts w:ascii="Arial" w:hAnsi="Arial" w:cs="Arial"/>
          <w:b/>
        </w:rPr>
      </w:pPr>
      <w:r w:rsidRPr="00A651DB">
        <w:rPr>
          <w:rFonts w:ascii="Arial" w:hAnsi="Arial" w:cs="Arial"/>
          <w:b/>
        </w:rPr>
        <w:t>Resumen</w:t>
      </w:r>
    </w:p>
    <w:p w:rsidR="00D56AE7" w:rsidRPr="00A651DB" w:rsidRDefault="00D56AE7" w:rsidP="00A651DB">
      <w:pPr>
        <w:spacing w:line="240" w:lineRule="auto"/>
        <w:contextualSpacing/>
        <w:jc w:val="both"/>
        <w:rPr>
          <w:rFonts w:ascii="Arial" w:hAnsi="Arial" w:cs="Arial"/>
          <w:b/>
        </w:rPr>
      </w:pPr>
    </w:p>
    <w:p w:rsidR="00456757" w:rsidRPr="00A651DB" w:rsidRDefault="00456757" w:rsidP="00A651DB">
      <w:pPr>
        <w:spacing w:line="240" w:lineRule="auto"/>
        <w:contextualSpacing/>
        <w:jc w:val="both"/>
        <w:rPr>
          <w:rFonts w:ascii="Arial" w:hAnsi="Arial" w:cs="Arial"/>
        </w:rPr>
      </w:pPr>
      <w:r w:rsidRPr="00A651DB">
        <w:rPr>
          <w:rFonts w:ascii="Arial" w:hAnsi="Arial" w:cs="Arial"/>
        </w:rPr>
        <w:t>El trabajo pr</w:t>
      </w:r>
      <w:r w:rsidR="009F5998" w:rsidRPr="00A651DB">
        <w:rPr>
          <w:rFonts w:ascii="Arial" w:hAnsi="Arial" w:cs="Arial"/>
        </w:rPr>
        <w:t>opone indagar cuáles han sido la</w:t>
      </w:r>
      <w:r w:rsidRPr="00A651DB">
        <w:rPr>
          <w:rFonts w:ascii="Arial" w:hAnsi="Arial" w:cs="Arial"/>
        </w:rPr>
        <w:t xml:space="preserve">s principales </w:t>
      </w:r>
      <w:r w:rsidR="009F5998" w:rsidRPr="00A651DB">
        <w:rPr>
          <w:rFonts w:ascii="Arial" w:hAnsi="Arial" w:cs="Arial"/>
        </w:rPr>
        <w:t>lógicas y referentes</w:t>
      </w:r>
      <w:r w:rsidRPr="00A651DB">
        <w:rPr>
          <w:rFonts w:ascii="Arial" w:hAnsi="Arial" w:cs="Arial"/>
        </w:rPr>
        <w:t xml:space="preserve"> de</w:t>
      </w:r>
      <w:r w:rsidR="00271AA9" w:rsidRPr="00A651DB">
        <w:rPr>
          <w:rFonts w:ascii="Arial" w:hAnsi="Arial" w:cs="Arial"/>
        </w:rPr>
        <w:t xml:space="preserve"> la formación discursiva de</w:t>
      </w:r>
      <w:r w:rsidRPr="00A651DB">
        <w:rPr>
          <w:rFonts w:ascii="Arial" w:hAnsi="Arial" w:cs="Arial"/>
        </w:rPr>
        <w:t xml:space="preserve"> </w:t>
      </w:r>
      <w:r w:rsidR="00CE7984" w:rsidRPr="00A651DB">
        <w:rPr>
          <w:rFonts w:ascii="Arial" w:hAnsi="Arial" w:cs="Arial"/>
        </w:rPr>
        <w:t xml:space="preserve">la coalición gobernante </w:t>
      </w:r>
      <w:r w:rsidR="00271AA9" w:rsidRPr="00A651DB">
        <w:rPr>
          <w:rFonts w:ascii="Arial" w:hAnsi="Arial" w:cs="Arial"/>
        </w:rPr>
        <w:t>“</w:t>
      </w:r>
      <w:r w:rsidRPr="00A651DB">
        <w:rPr>
          <w:rFonts w:ascii="Arial" w:hAnsi="Arial" w:cs="Arial"/>
        </w:rPr>
        <w:t>Cambiemos</w:t>
      </w:r>
      <w:r w:rsidR="00271AA9" w:rsidRPr="00A651DB">
        <w:rPr>
          <w:rFonts w:ascii="Arial" w:hAnsi="Arial" w:cs="Arial"/>
        </w:rPr>
        <w:t>”</w:t>
      </w:r>
      <w:r w:rsidR="006D6568" w:rsidRPr="00A651DB">
        <w:rPr>
          <w:rFonts w:ascii="Arial" w:hAnsi="Arial" w:cs="Arial"/>
        </w:rPr>
        <w:t xml:space="preserve"> </w:t>
      </w:r>
      <w:r w:rsidR="00501583" w:rsidRPr="00A651DB">
        <w:rPr>
          <w:rFonts w:ascii="Arial" w:hAnsi="Arial" w:cs="Arial"/>
        </w:rPr>
        <w:t>entre 2015 y 2017</w:t>
      </w:r>
      <w:r w:rsidR="006D6568" w:rsidRPr="00A651DB">
        <w:rPr>
          <w:rFonts w:ascii="Arial" w:hAnsi="Arial" w:cs="Arial"/>
        </w:rPr>
        <w:t xml:space="preserve"> en Argentina</w:t>
      </w:r>
      <w:r w:rsidR="00501583" w:rsidRPr="00A651DB">
        <w:rPr>
          <w:rFonts w:ascii="Arial" w:hAnsi="Arial" w:cs="Arial"/>
        </w:rPr>
        <w:t xml:space="preserve">. </w:t>
      </w:r>
      <w:r w:rsidRPr="00A651DB">
        <w:rPr>
          <w:rFonts w:ascii="Arial" w:hAnsi="Arial" w:cs="Arial"/>
        </w:rPr>
        <w:t xml:space="preserve">Para ello, el desarrollo </w:t>
      </w:r>
      <w:r w:rsidR="00271AA9" w:rsidRPr="00A651DB">
        <w:rPr>
          <w:rFonts w:ascii="Arial" w:hAnsi="Arial" w:cs="Arial"/>
        </w:rPr>
        <w:t xml:space="preserve">analítico </w:t>
      </w:r>
      <w:r w:rsidRPr="00A651DB">
        <w:rPr>
          <w:rFonts w:ascii="Arial" w:hAnsi="Arial" w:cs="Arial"/>
        </w:rPr>
        <w:t>que propongo</w:t>
      </w:r>
      <w:r w:rsidR="009F5998" w:rsidRPr="00A651DB">
        <w:rPr>
          <w:rFonts w:ascii="Arial" w:hAnsi="Arial" w:cs="Arial"/>
        </w:rPr>
        <w:t>,</w:t>
      </w:r>
      <w:r w:rsidR="00271AA9" w:rsidRPr="00A651DB">
        <w:rPr>
          <w:rFonts w:ascii="Arial" w:hAnsi="Arial" w:cs="Arial"/>
        </w:rPr>
        <w:t xml:space="preserve"> consiste</w:t>
      </w:r>
      <w:r w:rsidRPr="00A651DB">
        <w:rPr>
          <w:rFonts w:ascii="Arial" w:hAnsi="Arial" w:cs="Arial"/>
        </w:rPr>
        <w:t xml:space="preserve"> en primer lugar</w:t>
      </w:r>
      <w:r w:rsidR="009F5998" w:rsidRPr="00A651DB">
        <w:rPr>
          <w:rFonts w:ascii="Arial" w:hAnsi="Arial" w:cs="Arial"/>
        </w:rPr>
        <w:t>,</w:t>
      </w:r>
      <w:r w:rsidRPr="00A651DB">
        <w:rPr>
          <w:rFonts w:ascii="Arial" w:hAnsi="Arial" w:cs="Arial"/>
        </w:rPr>
        <w:t xml:space="preserve"> pensar las prácticas discursivas desde una perspectiva agonística (Laclau y Mouffe</w:t>
      </w:r>
      <w:r w:rsidR="009F5998" w:rsidRPr="00A651DB">
        <w:rPr>
          <w:rFonts w:ascii="Arial" w:hAnsi="Arial" w:cs="Arial"/>
        </w:rPr>
        <w:t>, 1985</w:t>
      </w:r>
      <w:r w:rsidR="008C1800">
        <w:rPr>
          <w:rFonts w:ascii="Arial" w:hAnsi="Arial" w:cs="Arial"/>
        </w:rPr>
        <w:t xml:space="preserve">; Laclau, </w:t>
      </w:r>
      <w:r w:rsidR="006D6568" w:rsidRPr="00A651DB">
        <w:rPr>
          <w:rFonts w:ascii="Arial" w:hAnsi="Arial" w:cs="Arial"/>
        </w:rPr>
        <w:t>1998, 2000, 2003, 2005, 2008, 2014; Mouffe, 1999, 2003, 2007, 201</w:t>
      </w:r>
      <w:r w:rsidR="008C1800">
        <w:rPr>
          <w:rFonts w:ascii="Arial" w:hAnsi="Arial" w:cs="Arial"/>
        </w:rPr>
        <w:t>4</w:t>
      </w:r>
      <w:r w:rsidRPr="00A651DB">
        <w:rPr>
          <w:rFonts w:ascii="Arial" w:hAnsi="Arial" w:cs="Arial"/>
        </w:rPr>
        <w:t>), y en este sentido</w:t>
      </w:r>
      <w:r w:rsidR="00CB1AD7" w:rsidRPr="00A651DB">
        <w:rPr>
          <w:rFonts w:ascii="Arial" w:hAnsi="Arial" w:cs="Arial"/>
        </w:rPr>
        <w:t>,</w:t>
      </w:r>
      <w:r w:rsidR="007225C0" w:rsidRPr="00A651DB">
        <w:rPr>
          <w:rFonts w:ascii="Arial" w:hAnsi="Arial" w:cs="Arial"/>
        </w:rPr>
        <w:t xml:space="preserve"> có</w:t>
      </w:r>
      <w:r w:rsidRPr="00A651DB">
        <w:rPr>
          <w:rFonts w:ascii="Arial" w:hAnsi="Arial" w:cs="Arial"/>
        </w:rPr>
        <w:t xml:space="preserve">mo se van construyendo </w:t>
      </w:r>
      <w:r w:rsidR="007225C0" w:rsidRPr="00A651DB">
        <w:rPr>
          <w:rFonts w:ascii="Arial" w:hAnsi="Arial" w:cs="Arial"/>
        </w:rPr>
        <w:t>“</w:t>
      </w:r>
      <w:r w:rsidRPr="00A651DB">
        <w:rPr>
          <w:rFonts w:ascii="Arial" w:hAnsi="Arial" w:cs="Arial"/>
        </w:rPr>
        <w:t>fronteras</w:t>
      </w:r>
      <w:r w:rsidR="007225C0" w:rsidRPr="00A651DB">
        <w:rPr>
          <w:rFonts w:ascii="Arial" w:hAnsi="Arial" w:cs="Arial"/>
        </w:rPr>
        <w:t>” constitutivas de identidad y lí</w:t>
      </w:r>
      <w:r w:rsidRPr="00A651DB">
        <w:rPr>
          <w:rFonts w:ascii="Arial" w:hAnsi="Arial" w:cs="Arial"/>
        </w:rPr>
        <w:t>mites</w:t>
      </w:r>
      <w:r w:rsidR="007225C0" w:rsidRPr="00A651DB">
        <w:rPr>
          <w:rFonts w:ascii="Arial" w:hAnsi="Arial" w:cs="Arial"/>
        </w:rPr>
        <w:t>,</w:t>
      </w:r>
      <w:r w:rsidRPr="00A651DB">
        <w:rPr>
          <w:rFonts w:ascii="Arial" w:hAnsi="Arial" w:cs="Arial"/>
        </w:rPr>
        <w:t xml:space="preserve"> inherentes a esas mismas fronteras. En segundo lugar</w:t>
      </w:r>
      <w:r w:rsidR="00DA67E6" w:rsidRPr="00A651DB">
        <w:rPr>
          <w:rFonts w:ascii="Arial" w:hAnsi="Arial" w:cs="Arial"/>
        </w:rPr>
        <w:t>,</w:t>
      </w:r>
      <w:r w:rsidRPr="00A651DB">
        <w:rPr>
          <w:rFonts w:ascii="Arial" w:hAnsi="Arial" w:cs="Arial"/>
        </w:rPr>
        <w:t xml:space="preserve"> cuál es la lógica de construcción de lo político</w:t>
      </w:r>
      <w:r w:rsidR="006D6568" w:rsidRPr="00A651DB">
        <w:rPr>
          <w:rFonts w:ascii="Arial" w:hAnsi="Arial" w:cs="Arial"/>
        </w:rPr>
        <w:t>,</w:t>
      </w:r>
      <w:r w:rsidRPr="00A651DB">
        <w:rPr>
          <w:rFonts w:ascii="Arial" w:hAnsi="Arial" w:cs="Arial"/>
        </w:rPr>
        <w:t xml:space="preserve"> en térmi</w:t>
      </w:r>
      <w:r w:rsidR="006D6568" w:rsidRPr="00A651DB">
        <w:rPr>
          <w:rFonts w:ascii="Arial" w:hAnsi="Arial" w:cs="Arial"/>
        </w:rPr>
        <w:t>nos de su presentación escénica, en l</w:t>
      </w:r>
      <w:r w:rsidR="0058388F" w:rsidRPr="00A651DB">
        <w:rPr>
          <w:rFonts w:ascii="Arial" w:hAnsi="Arial" w:cs="Arial"/>
        </w:rPr>
        <w:t xml:space="preserve">o </w:t>
      </w:r>
      <w:r w:rsidR="006D6568" w:rsidRPr="00A651DB">
        <w:rPr>
          <w:rFonts w:ascii="Arial" w:hAnsi="Arial" w:cs="Arial"/>
        </w:rPr>
        <w:t>que se denomina la</w:t>
      </w:r>
      <w:r w:rsidR="0058388F" w:rsidRPr="00A651DB">
        <w:rPr>
          <w:rFonts w:ascii="Arial" w:hAnsi="Arial" w:cs="Arial"/>
        </w:rPr>
        <w:t xml:space="preserve"> construcción del espectáculo político.</w:t>
      </w:r>
      <w:r w:rsidRPr="00A651DB">
        <w:rPr>
          <w:rFonts w:ascii="Arial" w:hAnsi="Arial" w:cs="Arial"/>
        </w:rPr>
        <w:t xml:space="preserve"> (Edelman</w:t>
      </w:r>
      <w:r w:rsidR="009F5998" w:rsidRPr="00A651DB">
        <w:rPr>
          <w:rFonts w:ascii="Arial" w:hAnsi="Arial" w:cs="Arial"/>
        </w:rPr>
        <w:t>, 1988</w:t>
      </w:r>
      <w:r w:rsidR="006B2EF5" w:rsidRPr="00A651DB">
        <w:rPr>
          <w:rFonts w:ascii="Arial" w:hAnsi="Arial" w:cs="Arial"/>
        </w:rPr>
        <w:t>, 1996, 2001</w:t>
      </w:r>
      <w:r w:rsidRPr="00A651DB">
        <w:rPr>
          <w:rFonts w:ascii="Arial" w:hAnsi="Arial" w:cs="Arial"/>
        </w:rPr>
        <w:t>) y en tercer lugar</w:t>
      </w:r>
      <w:r w:rsidR="0058388F" w:rsidRPr="00A651DB">
        <w:rPr>
          <w:rFonts w:ascii="Arial" w:hAnsi="Arial" w:cs="Arial"/>
        </w:rPr>
        <w:t>,</w:t>
      </w:r>
      <w:r w:rsidRPr="00A651DB">
        <w:rPr>
          <w:rFonts w:ascii="Arial" w:hAnsi="Arial" w:cs="Arial"/>
        </w:rPr>
        <w:t xml:space="preserve"> cuáles son las paradojas que emanan de esa constr</w:t>
      </w:r>
      <w:r w:rsidR="006D6568" w:rsidRPr="00A651DB">
        <w:rPr>
          <w:rFonts w:ascii="Arial" w:hAnsi="Arial" w:cs="Arial"/>
        </w:rPr>
        <w:t>ucción discursiva, lo indecible,</w:t>
      </w:r>
      <w:r w:rsidRPr="00A651DB">
        <w:rPr>
          <w:rFonts w:ascii="Arial" w:hAnsi="Arial" w:cs="Arial"/>
        </w:rPr>
        <w:t xml:space="preserve"> (Derrida</w:t>
      </w:r>
      <w:r w:rsidR="00544E23" w:rsidRPr="00A651DB">
        <w:rPr>
          <w:rFonts w:ascii="Arial" w:hAnsi="Arial" w:cs="Arial"/>
        </w:rPr>
        <w:t>, 1989</w:t>
      </w:r>
      <w:r w:rsidR="006B2EF5" w:rsidRPr="00A651DB">
        <w:rPr>
          <w:rFonts w:ascii="Arial" w:hAnsi="Arial" w:cs="Arial"/>
        </w:rPr>
        <w:t>, 1994</w:t>
      </w:r>
      <w:r w:rsidR="008C1800">
        <w:rPr>
          <w:rFonts w:ascii="Arial" w:hAnsi="Arial" w:cs="Arial"/>
        </w:rPr>
        <w:t>, 2015</w:t>
      </w:r>
      <w:r w:rsidRPr="00A651DB">
        <w:rPr>
          <w:rFonts w:ascii="Arial" w:hAnsi="Arial" w:cs="Arial"/>
        </w:rPr>
        <w:t>).</w:t>
      </w:r>
      <w:r w:rsidR="00CB1AD7" w:rsidRPr="00A651DB">
        <w:rPr>
          <w:rFonts w:ascii="Arial" w:hAnsi="Arial" w:cs="Arial"/>
        </w:rPr>
        <w:t xml:space="preserve"> Algunos interrogantes derivados de esas dimensiones de la construcción discursiva de </w:t>
      </w:r>
      <w:r w:rsidR="00544E23" w:rsidRPr="00A651DB">
        <w:rPr>
          <w:rFonts w:ascii="Arial" w:hAnsi="Arial" w:cs="Arial"/>
        </w:rPr>
        <w:t>“</w:t>
      </w:r>
      <w:r w:rsidR="00CB1AD7" w:rsidRPr="00A651DB">
        <w:rPr>
          <w:rFonts w:ascii="Arial" w:hAnsi="Arial" w:cs="Arial"/>
        </w:rPr>
        <w:t>Cambiemos</w:t>
      </w:r>
      <w:r w:rsidR="00544E23" w:rsidRPr="00A651DB">
        <w:rPr>
          <w:rFonts w:ascii="Arial" w:hAnsi="Arial" w:cs="Arial"/>
        </w:rPr>
        <w:t>”</w:t>
      </w:r>
      <w:r w:rsidR="00CB1AD7" w:rsidRPr="00A651DB">
        <w:rPr>
          <w:rFonts w:ascii="Arial" w:hAnsi="Arial" w:cs="Arial"/>
        </w:rPr>
        <w:t xml:space="preserve"> </w:t>
      </w:r>
      <w:r w:rsidR="003C7355">
        <w:rPr>
          <w:rFonts w:ascii="Arial" w:hAnsi="Arial" w:cs="Arial"/>
        </w:rPr>
        <w:t>consisten en indagar</w:t>
      </w:r>
      <w:r w:rsidR="00271AA9" w:rsidRPr="00A651DB">
        <w:rPr>
          <w:rFonts w:ascii="Arial" w:hAnsi="Arial" w:cs="Arial"/>
        </w:rPr>
        <w:t xml:space="preserve"> hasta qué punto esa lógica antagónica se entremezcla con el montaje de un espectáculo político</w:t>
      </w:r>
      <w:r w:rsidR="006D6568" w:rsidRPr="00A651DB">
        <w:rPr>
          <w:rFonts w:ascii="Arial" w:hAnsi="Arial" w:cs="Arial"/>
        </w:rPr>
        <w:t>,</w:t>
      </w:r>
      <w:r w:rsidR="00271AA9" w:rsidRPr="00A651DB">
        <w:rPr>
          <w:rFonts w:ascii="Arial" w:hAnsi="Arial" w:cs="Arial"/>
        </w:rPr>
        <w:t xml:space="preserve"> y hasta qué punto</w:t>
      </w:r>
      <w:r w:rsidR="006D6568" w:rsidRPr="00A651DB">
        <w:rPr>
          <w:rFonts w:ascii="Arial" w:hAnsi="Arial" w:cs="Arial"/>
        </w:rPr>
        <w:t>,</w:t>
      </w:r>
      <w:r w:rsidR="00271AA9" w:rsidRPr="00A651DB">
        <w:rPr>
          <w:rFonts w:ascii="Arial" w:hAnsi="Arial" w:cs="Arial"/>
        </w:rPr>
        <w:t xml:space="preserve"> la combinación de la lógica antagónica y la lógica actoral van produciendo un relato no pasible de ser controlado dentro de los límites de su propia formación discursiva.   </w:t>
      </w:r>
      <w:r w:rsidR="00CB1AD7" w:rsidRPr="00A651DB">
        <w:rPr>
          <w:rFonts w:ascii="Arial" w:hAnsi="Arial" w:cs="Arial"/>
        </w:rPr>
        <w:t xml:space="preserve">  </w:t>
      </w:r>
      <w:r w:rsidRPr="00A651DB">
        <w:rPr>
          <w:rFonts w:ascii="Arial" w:hAnsi="Arial" w:cs="Arial"/>
        </w:rPr>
        <w:t xml:space="preserve">  </w:t>
      </w:r>
    </w:p>
    <w:p w:rsidR="00E372D8" w:rsidRPr="00A651DB" w:rsidRDefault="00E372D8" w:rsidP="00A651DB">
      <w:pPr>
        <w:spacing w:line="240" w:lineRule="auto"/>
        <w:contextualSpacing/>
        <w:jc w:val="both"/>
        <w:rPr>
          <w:rFonts w:ascii="Arial" w:hAnsi="Arial" w:cs="Arial"/>
        </w:rPr>
      </w:pPr>
    </w:p>
    <w:p w:rsidR="00E372D8" w:rsidRPr="00A651DB" w:rsidRDefault="00E372D8" w:rsidP="00A651DB">
      <w:pPr>
        <w:spacing w:line="240" w:lineRule="auto"/>
        <w:contextualSpacing/>
        <w:jc w:val="both"/>
        <w:rPr>
          <w:rFonts w:ascii="Arial" w:hAnsi="Arial" w:cs="Arial"/>
          <w:b/>
          <w:lang w:val="en-US"/>
        </w:rPr>
      </w:pPr>
      <w:r w:rsidRPr="00A651DB">
        <w:rPr>
          <w:rFonts w:ascii="Arial" w:hAnsi="Arial" w:cs="Arial"/>
          <w:b/>
          <w:lang w:val="en-US"/>
        </w:rPr>
        <w:t>Abstract</w:t>
      </w:r>
    </w:p>
    <w:p w:rsidR="00D56AE7" w:rsidRDefault="00D56AE7" w:rsidP="00A651DB">
      <w:pPr>
        <w:spacing w:line="240" w:lineRule="auto"/>
        <w:contextualSpacing/>
        <w:jc w:val="both"/>
        <w:rPr>
          <w:rFonts w:ascii="Arial" w:hAnsi="Arial" w:cs="Arial"/>
          <w:lang w:val="en-US"/>
        </w:rPr>
      </w:pPr>
    </w:p>
    <w:p w:rsidR="00E372D8" w:rsidRPr="00A651DB" w:rsidRDefault="00E372D8" w:rsidP="00A651DB">
      <w:pPr>
        <w:spacing w:line="240" w:lineRule="auto"/>
        <w:contextualSpacing/>
        <w:jc w:val="both"/>
        <w:rPr>
          <w:rFonts w:ascii="Arial" w:hAnsi="Arial" w:cs="Arial"/>
          <w:lang w:val="en-US"/>
        </w:rPr>
      </w:pPr>
      <w:r w:rsidRPr="00A651DB">
        <w:rPr>
          <w:rFonts w:ascii="Arial" w:hAnsi="Arial" w:cs="Arial"/>
          <w:lang w:val="en-US"/>
        </w:rPr>
        <w:t>The paper proposes to investigate what have been the main logics and referents of the discu</w:t>
      </w:r>
      <w:r w:rsidR="00CE7984">
        <w:rPr>
          <w:rFonts w:ascii="Arial" w:hAnsi="Arial" w:cs="Arial"/>
          <w:lang w:val="en-US"/>
        </w:rPr>
        <w:t xml:space="preserve">rsive formation of </w:t>
      </w:r>
      <w:r w:rsidR="00CE7984" w:rsidRPr="00A651DB">
        <w:rPr>
          <w:rFonts w:ascii="Arial" w:hAnsi="Arial" w:cs="Arial"/>
          <w:lang w:val="en-US"/>
        </w:rPr>
        <w:t>the ruling coalition</w:t>
      </w:r>
      <w:r w:rsidR="00CE7984">
        <w:rPr>
          <w:rFonts w:ascii="Arial" w:hAnsi="Arial" w:cs="Arial"/>
          <w:lang w:val="en-US"/>
        </w:rPr>
        <w:t xml:space="preserve"> "Cambiemos" </w:t>
      </w:r>
      <w:r w:rsidRPr="00A651DB">
        <w:rPr>
          <w:rFonts w:ascii="Arial" w:hAnsi="Arial" w:cs="Arial"/>
          <w:lang w:val="en-US"/>
        </w:rPr>
        <w:t>between 2015 and 2017 in Argentina. For this, the analytical development that I propose, consists in the first place, to think the discursive practices from an agonistic perspective (Laclau and Mouffe</w:t>
      </w:r>
      <w:r w:rsidR="008C1800">
        <w:rPr>
          <w:rFonts w:ascii="Arial" w:hAnsi="Arial" w:cs="Arial"/>
          <w:lang w:val="en-US"/>
        </w:rPr>
        <w:t>, 1985; Laclau,</w:t>
      </w:r>
      <w:r w:rsidRPr="00A651DB">
        <w:rPr>
          <w:rFonts w:ascii="Arial" w:hAnsi="Arial" w:cs="Arial"/>
          <w:lang w:val="en-US"/>
        </w:rPr>
        <w:t xml:space="preserve"> 1998, 2000, 2003, 2005,</w:t>
      </w:r>
      <w:r w:rsidR="007225C0" w:rsidRPr="00A651DB">
        <w:rPr>
          <w:rFonts w:ascii="Arial" w:hAnsi="Arial" w:cs="Arial"/>
          <w:lang w:val="en-US"/>
        </w:rPr>
        <w:t xml:space="preserve"> 2008, 2014; Mouffe, 1999, 2003</w:t>
      </w:r>
      <w:r w:rsidRPr="00A651DB">
        <w:rPr>
          <w:rFonts w:ascii="Arial" w:hAnsi="Arial" w:cs="Arial"/>
          <w:lang w:val="en-US"/>
        </w:rPr>
        <w:t>, 2007, 201</w:t>
      </w:r>
      <w:r w:rsidR="008C1800">
        <w:rPr>
          <w:rFonts w:ascii="Arial" w:hAnsi="Arial" w:cs="Arial"/>
          <w:lang w:val="en-US"/>
        </w:rPr>
        <w:t>4</w:t>
      </w:r>
      <w:r w:rsidRPr="00A651DB">
        <w:rPr>
          <w:rFonts w:ascii="Arial" w:hAnsi="Arial" w:cs="Arial"/>
          <w:lang w:val="en-US"/>
        </w:rPr>
        <w:t>), and in this sense, as constitutive boundaries of identity and inherent boundaries are constructed. Second, what is the logic of building the political, in terms of its stage presentation, in what is called the cons</w:t>
      </w:r>
      <w:r w:rsidR="00757F2E">
        <w:rPr>
          <w:rFonts w:ascii="Arial" w:hAnsi="Arial" w:cs="Arial"/>
          <w:lang w:val="en-US"/>
        </w:rPr>
        <w:t>truction of political spectacle</w:t>
      </w:r>
      <w:r w:rsidRPr="00A651DB">
        <w:rPr>
          <w:rFonts w:ascii="Arial" w:hAnsi="Arial" w:cs="Arial"/>
          <w:lang w:val="en-US"/>
        </w:rPr>
        <w:t xml:space="preserve"> (Edelman, 1988, 1996, 2001) and third, what are the paradoxes that emanate from this discursive construction, the unspeakable, (Derrida, 1989, 1994</w:t>
      </w:r>
      <w:r w:rsidR="008C1800">
        <w:rPr>
          <w:rFonts w:ascii="Arial" w:hAnsi="Arial" w:cs="Arial"/>
          <w:lang w:val="en-US"/>
        </w:rPr>
        <w:t>, 2015</w:t>
      </w:r>
      <w:r w:rsidRPr="00A651DB">
        <w:rPr>
          <w:rFonts w:ascii="Arial" w:hAnsi="Arial" w:cs="Arial"/>
          <w:lang w:val="en-US"/>
        </w:rPr>
        <w:t>). Some questions derived from these dimensions of the discursive construction of "Cambiemos" are to question the extent to which this antagonistic logic is intermingled with the montage of a political spectacle, and to what extent, the combination of antagonistic logic and acting logic are producing An account not passable to be controlled within the limits of its own discursive formation.</w:t>
      </w:r>
    </w:p>
    <w:p w:rsidR="00AF4840" w:rsidRPr="00945C08" w:rsidRDefault="00AF4840" w:rsidP="00A651DB">
      <w:pPr>
        <w:jc w:val="both"/>
        <w:rPr>
          <w:rFonts w:ascii="Arial" w:hAnsi="Arial" w:cs="Arial"/>
          <w:b/>
          <w:lang w:val="en-US"/>
        </w:rPr>
      </w:pPr>
      <w:r w:rsidRPr="00945C08">
        <w:rPr>
          <w:rFonts w:ascii="Arial" w:hAnsi="Arial" w:cs="Arial"/>
          <w:b/>
          <w:lang w:val="en-US"/>
        </w:rPr>
        <w:br w:type="page"/>
      </w:r>
    </w:p>
    <w:p w:rsidR="00544E23" w:rsidRPr="00A651DB" w:rsidRDefault="00544E23" w:rsidP="00A651DB">
      <w:pPr>
        <w:spacing w:line="360" w:lineRule="auto"/>
        <w:contextualSpacing/>
        <w:jc w:val="both"/>
        <w:rPr>
          <w:rFonts w:ascii="Arial" w:hAnsi="Arial" w:cs="Arial"/>
          <w:b/>
        </w:rPr>
      </w:pPr>
      <w:r w:rsidRPr="00A651DB">
        <w:rPr>
          <w:rFonts w:ascii="Arial" w:hAnsi="Arial" w:cs="Arial"/>
          <w:b/>
        </w:rPr>
        <w:lastRenderedPageBreak/>
        <w:t>Introducción</w:t>
      </w:r>
    </w:p>
    <w:p w:rsidR="00544E23" w:rsidRPr="00A651DB" w:rsidRDefault="00544E23" w:rsidP="00A651DB">
      <w:pPr>
        <w:spacing w:line="360" w:lineRule="auto"/>
        <w:contextualSpacing/>
        <w:jc w:val="both"/>
        <w:rPr>
          <w:rFonts w:ascii="Arial" w:hAnsi="Arial" w:cs="Arial"/>
          <w:b/>
        </w:rPr>
      </w:pPr>
    </w:p>
    <w:p w:rsidR="00841CD9" w:rsidRDefault="00DA67E6" w:rsidP="00A651DB">
      <w:pPr>
        <w:spacing w:line="360" w:lineRule="auto"/>
        <w:contextualSpacing/>
        <w:jc w:val="both"/>
        <w:rPr>
          <w:rFonts w:ascii="Arial" w:hAnsi="Arial" w:cs="Arial"/>
        </w:rPr>
      </w:pPr>
      <w:r w:rsidRPr="00A651DB">
        <w:rPr>
          <w:rFonts w:ascii="Arial" w:hAnsi="Arial" w:cs="Arial"/>
        </w:rPr>
        <w:t xml:space="preserve">La consolidación del discurso de </w:t>
      </w:r>
      <w:r w:rsidR="007874E8" w:rsidRPr="00A651DB">
        <w:rPr>
          <w:rFonts w:ascii="Arial" w:hAnsi="Arial" w:cs="Arial"/>
        </w:rPr>
        <w:t>“</w:t>
      </w:r>
      <w:r w:rsidRPr="00A651DB">
        <w:rPr>
          <w:rFonts w:ascii="Arial" w:hAnsi="Arial" w:cs="Arial"/>
        </w:rPr>
        <w:t>Cambiemos</w:t>
      </w:r>
      <w:r w:rsidR="007874E8" w:rsidRPr="00A651DB">
        <w:rPr>
          <w:rFonts w:ascii="Arial" w:hAnsi="Arial" w:cs="Arial"/>
        </w:rPr>
        <w:t>”</w:t>
      </w:r>
      <w:r w:rsidR="00037D8E">
        <w:rPr>
          <w:rStyle w:val="Refdenotaalpie"/>
          <w:rFonts w:ascii="Arial" w:hAnsi="Arial" w:cs="Arial"/>
        </w:rPr>
        <w:footnoteReference w:id="1"/>
      </w:r>
      <w:r w:rsidRPr="00A651DB">
        <w:rPr>
          <w:rFonts w:ascii="Arial" w:hAnsi="Arial" w:cs="Arial"/>
        </w:rPr>
        <w:t xml:space="preserve"> en Argentina a partir del 2015 comenzó a configurar </w:t>
      </w:r>
      <w:r w:rsidR="004373B6" w:rsidRPr="00A651DB">
        <w:rPr>
          <w:rFonts w:ascii="Arial" w:hAnsi="Arial" w:cs="Arial"/>
        </w:rPr>
        <w:t xml:space="preserve">un </w:t>
      </w:r>
      <w:r w:rsidRPr="00A651DB">
        <w:rPr>
          <w:rFonts w:ascii="Arial" w:hAnsi="Arial" w:cs="Arial"/>
        </w:rPr>
        <w:t>campo de relativa</w:t>
      </w:r>
      <w:r w:rsidR="00D56AE7">
        <w:rPr>
          <w:rFonts w:ascii="Arial" w:hAnsi="Arial" w:cs="Arial"/>
        </w:rPr>
        <w:t xml:space="preserve"> “estructuralidad”</w:t>
      </w:r>
      <w:r w:rsidR="004373B6" w:rsidRPr="00A651DB">
        <w:rPr>
          <w:rFonts w:ascii="Arial" w:hAnsi="Arial" w:cs="Arial"/>
        </w:rPr>
        <w:t xml:space="preserve"> en el que determinados leng</w:t>
      </w:r>
      <w:r w:rsidR="0095470E" w:rsidRPr="00A651DB">
        <w:rPr>
          <w:rFonts w:ascii="Arial" w:hAnsi="Arial" w:cs="Arial"/>
        </w:rPr>
        <w:t>uajes se comenzaron a articular</w:t>
      </w:r>
      <w:r w:rsidRPr="00A651DB">
        <w:rPr>
          <w:rFonts w:ascii="Arial" w:hAnsi="Arial" w:cs="Arial"/>
        </w:rPr>
        <w:t xml:space="preserve"> con</w:t>
      </w:r>
      <w:r w:rsidR="00D56AE7">
        <w:rPr>
          <w:rFonts w:ascii="Arial" w:hAnsi="Arial" w:cs="Arial"/>
        </w:rPr>
        <w:t xml:space="preserve"> algunos</w:t>
      </w:r>
      <w:r w:rsidR="004373B6" w:rsidRPr="00A651DB">
        <w:rPr>
          <w:rFonts w:ascii="Arial" w:hAnsi="Arial" w:cs="Arial"/>
        </w:rPr>
        <w:t xml:space="preserve"> tópicos novedosos</w:t>
      </w:r>
      <w:r w:rsidR="0095470E" w:rsidRPr="00A651DB">
        <w:rPr>
          <w:rFonts w:ascii="Arial" w:hAnsi="Arial" w:cs="Arial"/>
        </w:rPr>
        <w:t xml:space="preserve"> y </w:t>
      </w:r>
      <w:r w:rsidR="00D56AE7">
        <w:rPr>
          <w:rFonts w:ascii="Arial" w:hAnsi="Arial" w:cs="Arial"/>
        </w:rPr>
        <w:t xml:space="preserve">otros </w:t>
      </w:r>
      <w:r w:rsidR="0095470E" w:rsidRPr="00A651DB">
        <w:rPr>
          <w:rFonts w:ascii="Arial" w:hAnsi="Arial" w:cs="Arial"/>
        </w:rPr>
        <w:t>no tan novedosos</w:t>
      </w:r>
      <w:r w:rsidR="00544E23" w:rsidRPr="00A651DB">
        <w:rPr>
          <w:rFonts w:ascii="Arial" w:hAnsi="Arial" w:cs="Arial"/>
        </w:rPr>
        <w:t>. En ese sentido, con la coalición gobernante en Argentina en el período 2015 - 2017</w:t>
      </w:r>
      <w:r w:rsidR="004373B6" w:rsidRPr="00A651DB">
        <w:rPr>
          <w:rFonts w:ascii="Arial" w:hAnsi="Arial" w:cs="Arial"/>
        </w:rPr>
        <w:t xml:space="preserve"> </w:t>
      </w:r>
      <w:r w:rsidR="00544E23" w:rsidRPr="00A651DB">
        <w:rPr>
          <w:rFonts w:ascii="Arial" w:hAnsi="Arial" w:cs="Arial"/>
        </w:rPr>
        <w:t xml:space="preserve">emerge </w:t>
      </w:r>
      <w:r w:rsidRPr="00A651DB">
        <w:rPr>
          <w:rFonts w:ascii="Arial" w:hAnsi="Arial" w:cs="Arial"/>
        </w:rPr>
        <w:t xml:space="preserve">un discurso </w:t>
      </w:r>
      <w:r w:rsidR="004373B6" w:rsidRPr="00A651DB">
        <w:rPr>
          <w:rFonts w:ascii="Arial" w:hAnsi="Arial" w:cs="Arial"/>
        </w:rPr>
        <w:t>que es susceptible de interpelar eficazmente</w:t>
      </w:r>
      <w:r w:rsidRPr="00A651DB">
        <w:rPr>
          <w:rFonts w:ascii="Arial" w:hAnsi="Arial" w:cs="Arial"/>
        </w:rPr>
        <w:t xml:space="preserve"> a distintos sectores sociales y de resignificar</w:t>
      </w:r>
      <w:r w:rsidR="004373B6" w:rsidRPr="00A651DB">
        <w:rPr>
          <w:rFonts w:ascii="Arial" w:hAnsi="Arial" w:cs="Arial"/>
        </w:rPr>
        <w:t xml:space="preserve"> algunas instituciones como el Estado,</w:t>
      </w:r>
      <w:r w:rsidRPr="00A651DB">
        <w:rPr>
          <w:rFonts w:ascii="Arial" w:hAnsi="Arial" w:cs="Arial"/>
        </w:rPr>
        <w:t xml:space="preserve"> el merca</w:t>
      </w:r>
      <w:r w:rsidR="004373B6" w:rsidRPr="00A651DB">
        <w:rPr>
          <w:rFonts w:ascii="Arial" w:hAnsi="Arial" w:cs="Arial"/>
        </w:rPr>
        <w:t xml:space="preserve">do, lo público, lo privado. Entre esos lenguajes disponibles parece resituarse la formación discursiva </w:t>
      </w:r>
      <w:r w:rsidRPr="00A651DB">
        <w:rPr>
          <w:rFonts w:ascii="Arial" w:hAnsi="Arial" w:cs="Arial"/>
        </w:rPr>
        <w:t>neol</w:t>
      </w:r>
      <w:r w:rsidR="004373B6" w:rsidRPr="00A651DB">
        <w:rPr>
          <w:rFonts w:ascii="Arial" w:hAnsi="Arial" w:cs="Arial"/>
        </w:rPr>
        <w:t>iberal de los noventa</w:t>
      </w:r>
      <w:r w:rsidR="00544E23" w:rsidRPr="00A651DB">
        <w:rPr>
          <w:rFonts w:ascii="Arial" w:hAnsi="Arial" w:cs="Arial"/>
        </w:rPr>
        <w:t xml:space="preserve"> (la reciente década neoliberal en Argentina)</w:t>
      </w:r>
      <w:r w:rsidR="004373B6" w:rsidRPr="00A651DB">
        <w:rPr>
          <w:rFonts w:ascii="Arial" w:hAnsi="Arial" w:cs="Arial"/>
        </w:rPr>
        <w:t>, asociada</w:t>
      </w:r>
      <w:r w:rsidRPr="00A651DB">
        <w:rPr>
          <w:rFonts w:ascii="Arial" w:hAnsi="Arial" w:cs="Arial"/>
        </w:rPr>
        <w:t xml:space="preserve"> a significantes como</w:t>
      </w:r>
      <w:r w:rsidR="004373B6" w:rsidRPr="00A651DB">
        <w:rPr>
          <w:rFonts w:ascii="Arial" w:hAnsi="Arial" w:cs="Arial"/>
        </w:rPr>
        <w:t xml:space="preserve"> </w:t>
      </w:r>
      <w:r w:rsidRPr="00A651DB">
        <w:rPr>
          <w:rFonts w:ascii="Arial" w:hAnsi="Arial" w:cs="Arial"/>
        </w:rPr>
        <w:t xml:space="preserve">apertura </w:t>
      </w:r>
      <w:r w:rsidR="004373B6" w:rsidRPr="00A651DB">
        <w:rPr>
          <w:rFonts w:ascii="Arial" w:hAnsi="Arial" w:cs="Arial"/>
        </w:rPr>
        <w:t xml:space="preserve">de la economía, </w:t>
      </w:r>
      <w:r w:rsidRPr="00A651DB">
        <w:rPr>
          <w:rFonts w:ascii="Arial" w:hAnsi="Arial" w:cs="Arial"/>
        </w:rPr>
        <w:t>co</w:t>
      </w:r>
      <w:r w:rsidR="004373B6" w:rsidRPr="00A651DB">
        <w:rPr>
          <w:rFonts w:ascii="Arial" w:hAnsi="Arial" w:cs="Arial"/>
        </w:rPr>
        <w:t xml:space="preserve">mpetitividad, </w:t>
      </w:r>
      <w:r w:rsidR="00544E23" w:rsidRPr="00A651DB">
        <w:rPr>
          <w:rFonts w:ascii="Arial" w:hAnsi="Arial" w:cs="Arial"/>
        </w:rPr>
        <w:t>libre mercado, etc.</w:t>
      </w:r>
      <w:r w:rsidR="00D56AE7">
        <w:rPr>
          <w:rFonts w:ascii="Arial" w:hAnsi="Arial" w:cs="Arial"/>
        </w:rPr>
        <w:t>,</w:t>
      </w:r>
      <w:r w:rsidR="00544E23" w:rsidRPr="00A651DB">
        <w:rPr>
          <w:rFonts w:ascii="Arial" w:hAnsi="Arial" w:cs="Arial"/>
        </w:rPr>
        <w:t xml:space="preserve"> </w:t>
      </w:r>
      <w:r w:rsidR="004373B6" w:rsidRPr="00A651DB">
        <w:rPr>
          <w:rFonts w:ascii="Arial" w:hAnsi="Arial" w:cs="Arial"/>
        </w:rPr>
        <w:t xml:space="preserve">que </w:t>
      </w:r>
      <w:r w:rsidRPr="00A651DB">
        <w:rPr>
          <w:rFonts w:ascii="Arial" w:hAnsi="Arial" w:cs="Arial"/>
        </w:rPr>
        <w:t>volvió a cobrar fue</w:t>
      </w:r>
      <w:r w:rsidR="004373B6" w:rsidRPr="00A651DB">
        <w:rPr>
          <w:rFonts w:ascii="Arial" w:hAnsi="Arial" w:cs="Arial"/>
        </w:rPr>
        <w:t>rza simbólica y que se intenta instituir como un nuevo “veritador”</w:t>
      </w:r>
      <w:r w:rsidRPr="00A651DB">
        <w:rPr>
          <w:rFonts w:ascii="Arial" w:hAnsi="Arial" w:cs="Arial"/>
        </w:rPr>
        <w:t xml:space="preserve"> social</w:t>
      </w:r>
      <w:r w:rsidR="004373B6" w:rsidRPr="00A651DB">
        <w:rPr>
          <w:rFonts w:ascii="Arial" w:hAnsi="Arial" w:cs="Arial"/>
        </w:rPr>
        <w:t xml:space="preserve">. </w:t>
      </w:r>
    </w:p>
    <w:p w:rsidR="00841CD9" w:rsidRDefault="00841CD9" w:rsidP="00A651DB">
      <w:pPr>
        <w:spacing w:line="360" w:lineRule="auto"/>
        <w:contextualSpacing/>
        <w:jc w:val="both"/>
        <w:rPr>
          <w:rFonts w:ascii="Arial" w:hAnsi="Arial" w:cs="Arial"/>
        </w:rPr>
      </w:pPr>
    </w:p>
    <w:p w:rsidR="00DA67E6" w:rsidRPr="00A651DB" w:rsidRDefault="00FA54A2" w:rsidP="00A651DB">
      <w:pPr>
        <w:spacing w:line="360" w:lineRule="auto"/>
        <w:contextualSpacing/>
        <w:jc w:val="both"/>
        <w:rPr>
          <w:rFonts w:ascii="Arial" w:hAnsi="Arial" w:cs="Arial"/>
        </w:rPr>
      </w:pPr>
      <w:r>
        <w:rPr>
          <w:rFonts w:ascii="Arial" w:hAnsi="Arial" w:cs="Arial"/>
        </w:rPr>
        <w:t>Asociado</w:t>
      </w:r>
      <w:r w:rsidR="004373B6" w:rsidRPr="00A651DB">
        <w:rPr>
          <w:rFonts w:ascii="Arial" w:hAnsi="Arial" w:cs="Arial"/>
        </w:rPr>
        <w:t xml:space="preserve"> a ese campo estructural, el ejercicio de constitución de fronter</w:t>
      </w:r>
      <w:r w:rsidR="00CE7984">
        <w:rPr>
          <w:rFonts w:ascii="Arial" w:hAnsi="Arial" w:cs="Arial"/>
        </w:rPr>
        <w:t>as con el discurso kirchnerista</w:t>
      </w:r>
      <w:r w:rsidR="004373B6" w:rsidRPr="00A651DB">
        <w:rPr>
          <w:rFonts w:ascii="Arial" w:hAnsi="Arial" w:cs="Arial"/>
        </w:rPr>
        <w:t xml:space="preserve"> parece despleg</w:t>
      </w:r>
      <w:r w:rsidR="000F5F83" w:rsidRPr="00A651DB">
        <w:rPr>
          <w:rFonts w:ascii="Arial" w:hAnsi="Arial" w:cs="Arial"/>
        </w:rPr>
        <w:t>ar un trabajo</w:t>
      </w:r>
      <w:r w:rsidR="00841CD9">
        <w:rPr>
          <w:rFonts w:ascii="Arial" w:hAnsi="Arial" w:cs="Arial"/>
        </w:rPr>
        <w:t xml:space="preserve"> de</w:t>
      </w:r>
      <w:r w:rsidR="00BB6B74" w:rsidRPr="00A651DB">
        <w:rPr>
          <w:rFonts w:ascii="Arial" w:hAnsi="Arial" w:cs="Arial"/>
        </w:rPr>
        <w:t xml:space="preserve"> </w:t>
      </w:r>
      <w:r w:rsidR="004373B6" w:rsidRPr="00A651DB">
        <w:rPr>
          <w:rFonts w:ascii="Arial" w:hAnsi="Arial" w:cs="Arial"/>
        </w:rPr>
        <w:t>práctica incesante. En qué medida ese discurso construye y limita ese campo estructu</w:t>
      </w:r>
      <w:r w:rsidR="0095470E" w:rsidRPr="00A651DB">
        <w:rPr>
          <w:rFonts w:ascii="Arial" w:hAnsi="Arial" w:cs="Arial"/>
        </w:rPr>
        <w:t>ral es un interrogante a plantear</w:t>
      </w:r>
      <w:r w:rsidR="002535CA" w:rsidRPr="00A651DB">
        <w:rPr>
          <w:rFonts w:ascii="Arial" w:hAnsi="Arial" w:cs="Arial"/>
        </w:rPr>
        <w:t xml:space="preserve"> a lo largo del trabajo</w:t>
      </w:r>
      <w:r w:rsidR="004373B6" w:rsidRPr="00A651DB">
        <w:rPr>
          <w:rFonts w:ascii="Arial" w:hAnsi="Arial" w:cs="Arial"/>
        </w:rPr>
        <w:t>.</w:t>
      </w:r>
      <w:r w:rsidR="0095470E" w:rsidRPr="00A651DB">
        <w:rPr>
          <w:rFonts w:ascii="Arial" w:hAnsi="Arial" w:cs="Arial"/>
        </w:rPr>
        <w:t xml:space="preserve"> Lo cierto es que la pretensión significante dentro de la formación discursiva de Cambiemos presenta una regularidad</w:t>
      </w:r>
      <w:r w:rsidR="00136C93" w:rsidRPr="00A651DB">
        <w:rPr>
          <w:rFonts w:ascii="Arial" w:hAnsi="Arial" w:cs="Arial"/>
        </w:rPr>
        <w:t xml:space="preserve"> constante en sus remisiones </w:t>
      </w:r>
      <w:r w:rsidR="0095470E" w:rsidRPr="00A651DB">
        <w:rPr>
          <w:rFonts w:ascii="Arial" w:hAnsi="Arial" w:cs="Arial"/>
        </w:rPr>
        <w:t>antagonista</w:t>
      </w:r>
      <w:r w:rsidR="00136C93" w:rsidRPr="00A651DB">
        <w:rPr>
          <w:rFonts w:ascii="Arial" w:hAnsi="Arial" w:cs="Arial"/>
        </w:rPr>
        <w:t>s</w:t>
      </w:r>
      <w:r w:rsidR="0095470E" w:rsidRPr="00A651DB">
        <w:rPr>
          <w:rFonts w:ascii="Arial" w:hAnsi="Arial" w:cs="Arial"/>
        </w:rPr>
        <w:t xml:space="preserve">. La significación de sus medidas políticas y económicas </w:t>
      </w:r>
      <w:r w:rsidR="00544E23" w:rsidRPr="00A651DB">
        <w:rPr>
          <w:rFonts w:ascii="Arial" w:hAnsi="Arial" w:cs="Arial"/>
        </w:rPr>
        <w:t>parece ir en ese sentido</w:t>
      </w:r>
      <w:r w:rsidR="000F5F83" w:rsidRPr="00A651DB">
        <w:rPr>
          <w:rFonts w:ascii="Arial" w:hAnsi="Arial" w:cs="Arial"/>
        </w:rPr>
        <w:t>,</w:t>
      </w:r>
      <w:r w:rsidR="00544E23" w:rsidRPr="00A651DB">
        <w:rPr>
          <w:rFonts w:ascii="Arial" w:hAnsi="Arial" w:cs="Arial"/>
        </w:rPr>
        <w:t xml:space="preserve"> en tanto las medidas de política encuentran en su formación discursiva al antagonista “</w:t>
      </w:r>
      <w:r w:rsidR="00CE7984">
        <w:rPr>
          <w:rFonts w:ascii="Arial" w:hAnsi="Arial" w:cs="Arial"/>
        </w:rPr>
        <w:t>kirchnerista</w:t>
      </w:r>
      <w:r w:rsidR="00544E23" w:rsidRPr="00A651DB">
        <w:rPr>
          <w:rFonts w:ascii="Arial" w:hAnsi="Arial" w:cs="Arial"/>
        </w:rPr>
        <w:t>”</w:t>
      </w:r>
      <w:r w:rsidR="0003484C" w:rsidRPr="00A651DB">
        <w:rPr>
          <w:rFonts w:ascii="Arial" w:hAnsi="Arial" w:cs="Arial"/>
        </w:rPr>
        <w:t xml:space="preserve"> y sobre la presentació</w:t>
      </w:r>
      <w:r w:rsidR="00136C93" w:rsidRPr="00A651DB">
        <w:rPr>
          <w:rFonts w:ascii="Arial" w:hAnsi="Arial" w:cs="Arial"/>
        </w:rPr>
        <w:t>n de ella</w:t>
      </w:r>
      <w:r w:rsidR="000F5F83" w:rsidRPr="00A651DB">
        <w:rPr>
          <w:rFonts w:ascii="Arial" w:hAnsi="Arial" w:cs="Arial"/>
        </w:rPr>
        <w:t>,</w:t>
      </w:r>
      <w:r w:rsidR="0003484C" w:rsidRPr="00A651DB">
        <w:rPr>
          <w:rFonts w:ascii="Arial" w:hAnsi="Arial" w:cs="Arial"/>
        </w:rPr>
        <w:t xml:space="preserve"> una espectacularidad constante para ser reflejada mediáticamente. </w:t>
      </w:r>
      <w:r w:rsidR="00544E23" w:rsidRPr="00A651DB">
        <w:rPr>
          <w:rFonts w:ascii="Arial" w:hAnsi="Arial" w:cs="Arial"/>
        </w:rPr>
        <w:t xml:space="preserve"> </w:t>
      </w:r>
      <w:r w:rsidR="0095470E" w:rsidRPr="00A651DB">
        <w:rPr>
          <w:rFonts w:ascii="Arial" w:hAnsi="Arial" w:cs="Arial"/>
        </w:rPr>
        <w:t xml:space="preserve"> </w:t>
      </w:r>
    </w:p>
    <w:p w:rsidR="001C6258" w:rsidRPr="00A651DB" w:rsidRDefault="001C6258" w:rsidP="00A651DB">
      <w:pPr>
        <w:spacing w:line="360" w:lineRule="auto"/>
        <w:contextualSpacing/>
        <w:jc w:val="both"/>
        <w:rPr>
          <w:rFonts w:ascii="Arial" w:hAnsi="Arial" w:cs="Arial"/>
        </w:rPr>
      </w:pPr>
    </w:p>
    <w:p w:rsidR="00136C93" w:rsidRPr="00A651DB" w:rsidRDefault="00BB6B74" w:rsidP="00A651DB">
      <w:pPr>
        <w:spacing w:line="360" w:lineRule="auto"/>
        <w:contextualSpacing/>
        <w:jc w:val="both"/>
        <w:rPr>
          <w:rFonts w:ascii="Arial" w:hAnsi="Arial" w:cs="Arial"/>
        </w:rPr>
      </w:pPr>
      <w:r w:rsidRPr="00A651DB">
        <w:rPr>
          <w:rFonts w:ascii="Arial" w:hAnsi="Arial" w:cs="Arial"/>
        </w:rPr>
        <w:t>El trabajo que propongo consiste en indagar cuáles han sido las principales lógicas y referentes de la formación discursiva de “Cambiemos” (la coalición gobernante de la Argentina en el período 2015 – 2017). Para ello, el d</w:t>
      </w:r>
      <w:r w:rsidR="000F5F83" w:rsidRPr="00A651DB">
        <w:rPr>
          <w:rFonts w:ascii="Arial" w:hAnsi="Arial" w:cs="Arial"/>
        </w:rPr>
        <w:t>esarrollo analítico</w:t>
      </w:r>
      <w:r w:rsidRPr="00A651DB">
        <w:rPr>
          <w:rFonts w:ascii="Arial" w:hAnsi="Arial" w:cs="Arial"/>
        </w:rPr>
        <w:t xml:space="preserve"> consiste en primer lugar, pensar las prácticas discursivas desde una perspectiva ag</w:t>
      </w:r>
      <w:r w:rsidR="00136C93" w:rsidRPr="00A651DB">
        <w:rPr>
          <w:rFonts w:ascii="Arial" w:hAnsi="Arial" w:cs="Arial"/>
        </w:rPr>
        <w:t>onística</w:t>
      </w:r>
      <w:r w:rsidR="000F5F83" w:rsidRPr="00A651DB">
        <w:rPr>
          <w:rFonts w:ascii="Arial" w:hAnsi="Arial" w:cs="Arial"/>
        </w:rPr>
        <w:t xml:space="preserve"> (Lacla</w:t>
      </w:r>
      <w:r w:rsidR="00C00539">
        <w:rPr>
          <w:rFonts w:ascii="Arial" w:hAnsi="Arial" w:cs="Arial"/>
        </w:rPr>
        <w:t xml:space="preserve">u y Mouffe, 1985; Laclau, </w:t>
      </w:r>
      <w:r w:rsidR="000F5F83" w:rsidRPr="00A651DB">
        <w:rPr>
          <w:rFonts w:ascii="Arial" w:hAnsi="Arial" w:cs="Arial"/>
        </w:rPr>
        <w:t>1998, 2000, 2003, 2005, 2008, 2014; Mouffe, 1999, 2003, 2007, 201</w:t>
      </w:r>
      <w:r w:rsidR="00227EE0">
        <w:rPr>
          <w:rFonts w:ascii="Arial" w:hAnsi="Arial" w:cs="Arial"/>
        </w:rPr>
        <w:t>4</w:t>
      </w:r>
      <w:r w:rsidR="000F5F83" w:rsidRPr="00A651DB">
        <w:rPr>
          <w:rFonts w:ascii="Arial" w:hAnsi="Arial" w:cs="Arial"/>
        </w:rPr>
        <w:t>)</w:t>
      </w:r>
      <w:r w:rsidR="00CB75D7">
        <w:rPr>
          <w:rFonts w:ascii="Arial" w:hAnsi="Arial" w:cs="Arial"/>
        </w:rPr>
        <w:t>, y en este sentido, có</w:t>
      </w:r>
      <w:r w:rsidRPr="00A651DB">
        <w:rPr>
          <w:rFonts w:ascii="Arial" w:hAnsi="Arial" w:cs="Arial"/>
        </w:rPr>
        <w:t>mo se van construyendo fronteras constitutivas de identidad y limites inherentes a esas mismas fronteras. En segundo lugar, cuál es la lógica de construcción de lo político en términos de su</w:t>
      </w:r>
      <w:r w:rsidR="000F5F83" w:rsidRPr="00A651DB">
        <w:rPr>
          <w:rFonts w:ascii="Arial" w:hAnsi="Arial" w:cs="Arial"/>
        </w:rPr>
        <w:t xml:space="preserve"> presentación escénica. (Edelman, 1988, 1996, 2001)</w:t>
      </w:r>
      <w:r w:rsidRPr="00A651DB">
        <w:rPr>
          <w:rFonts w:ascii="Arial" w:hAnsi="Arial" w:cs="Arial"/>
        </w:rPr>
        <w:t xml:space="preserve"> y en </w:t>
      </w:r>
      <w:r w:rsidRPr="00A651DB">
        <w:rPr>
          <w:rFonts w:ascii="Arial" w:hAnsi="Arial" w:cs="Arial"/>
        </w:rPr>
        <w:lastRenderedPageBreak/>
        <w:t>tercer lugar</w:t>
      </w:r>
      <w:r w:rsidR="002535CA" w:rsidRPr="00A651DB">
        <w:rPr>
          <w:rFonts w:ascii="Arial" w:hAnsi="Arial" w:cs="Arial"/>
        </w:rPr>
        <w:t>,</w:t>
      </w:r>
      <w:r w:rsidRPr="00A651DB">
        <w:rPr>
          <w:rFonts w:ascii="Arial" w:hAnsi="Arial" w:cs="Arial"/>
        </w:rPr>
        <w:t xml:space="preserve"> cuáles son las paradojas que emanan de esa construcción discursiv</w:t>
      </w:r>
      <w:r w:rsidR="000F5F83" w:rsidRPr="00A651DB">
        <w:rPr>
          <w:rFonts w:ascii="Arial" w:hAnsi="Arial" w:cs="Arial"/>
        </w:rPr>
        <w:t xml:space="preserve">a, lo indecible, (Derrida, 1981, 1986, 1989, 1994). </w:t>
      </w:r>
    </w:p>
    <w:p w:rsidR="00136C93" w:rsidRPr="00A651DB" w:rsidRDefault="00136C93" w:rsidP="00A651DB">
      <w:pPr>
        <w:spacing w:line="360" w:lineRule="auto"/>
        <w:contextualSpacing/>
        <w:jc w:val="both"/>
        <w:rPr>
          <w:rFonts w:ascii="Arial" w:hAnsi="Arial" w:cs="Arial"/>
        </w:rPr>
      </w:pPr>
    </w:p>
    <w:p w:rsidR="00841CD9" w:rsidRDefault="00BB6B74" w:rsidP="00A651DB">
      <w:pPr>
        <w:spacing w:line="360" w:lineRule="auto"/>
        <w:contextualSpacing/>
        <w:jc w:val="both"/>
        <w:rPr>
          <w:rFonts w:ascii="Arial" w:hAnsi="Arial" w:cs="Arial"/>
        </w:rPr>
      </w:pPr>
      <w:r w:rsidRPr="00A651DB">
        <w:rPr>
          <w:rFonts w:ascii="Arial" w:hAnsi="Arial" w:cs="Arial"/>
        </w:rPr>
        <w:t>Algunos interrogantes derivados de esas dimensiones de la construcción discursiva de “Cambiemos” consisten en plantear hasta qué punto esa lógica antagónica se entremezcla con el montaje de un espectáculo político</w:t>
      </w:r>
      <w:r w:rsidR="002535CA" w:rsidRPr="00A651DB">
        <w:rPr>
          <w:rFonts w:ascii="Arial" w:hAnsi="Arial" w:cs="Arial"/>
        </w:rPr>
        <w:t>,</w:t>
      </w:r>
      <w:r w:rsidRPr="00A651DB">
        <w:rPr>
          <w:rFonts w:ascii="Arial" w:hAnsi="Arial" w:cs="Arial"/>
        </w:rPr>
        <w:t xml:space="preserve"> y hasta qué punto la combinación de la lógica antagónica y la lógica actoral van produciendo un relato no pasible de ser controlado dentro de los límites de su propia formación discursiva. </w:t>
      </w:r>
    </w:p>
    <w:p w:rsidR="00841CD9" w:rsidRDefault="00841CD9" w:rsidP="00A651DB">
      <w:pPr>
        <w:spacing w:line="360" w:lineRule="auto"/>
        <w:contextualSpacing/>
        <w:jc w:val="both"/>
        <w:rPr>
          <w:rFonts w:ascii="Arial" w:hAnsi="Arial" w:cs="Arial"/>
        </w:rPr>
      </w:pPr>
    </w:p>
    <w:p w:rsidR="00BB6B74" w:rsidRPr="00A651DB" w:rsidRDefault="002535CA" w:rsidP="00A651DB">
      <w:pPr>
        <w:spacing w:line="360" w:lineRule="auto"/>
        <w:contextualSpacing/>
        <w:jc w:val="both"/>
        <w:rPr>
          <w:rFonts w:ascii="Arial" w:hAnsi="Arial" w:cs="Arial"/>
        </w:rPr>
      </w:pPr>
      <w:r w:rsidRPr="00A651DB">
        <w:rPr>
          <w:rFonts w:ascii="Arial" w:hAnsi="Arial" w:cs="Arial"/>
        </w:rPr>
        <w:t>En suma</w:t>
      </w:r>
      <w:r w:rsidR="00E22001">
        <w:rPr>
          <w:rFonts w:ascii="Arial" w:hAnsi="Arial" w:cs="Arial"/>
        </w:rPr>
        <w:t>,</w:t>
      </w:r>
      <w:r w:rsidRPr="00A651DB">
        <w:rPr>
          <w:rFonts w:ascii="Arial" w:hAnsi="Arial" w:cs="Arial"/>
        </w:rPr>
        <w:t xml:space="preserve"> propongo un análisis desde tres dimensiones </w:t>
      </w:r>
      <w:r w:rsidR="00CB75D7">
        <w:rPr>
          <w:rFonts w:ascii="Arial" w:hAnsi="Arial" w:cs="Arial"/>
        </w:rPr>
        <w:t xml:space="preserve">teóricas </w:t>
      </w:r>
      <w:r w:rsidRPr="00A651DB">
        <w:rPr>
          <w:rFonts w:ascii="Arial" w:hAnsi="Arial" w:cs="Arial"/>
        </w:rPr>
        <w:t xml:space="preserve">del </w:t>
      </w:r>
      <w:r w:rsidR="00841CD9">
        <w:rPr>
          <w:rFonts w:ascii="Arial" w:hAnsi="Arial" w:cs="Arial"/>
        </w:rPr>
        <w:t xml:space="preserve">análisis político del </w:t>
      </w:r>
      <w:r w:rsidRPr="00A651DB">
        <w:rPr>
          <w:rFonts w:ascii="Arial" w:hAnsi="Arial" w:cs="Arial"/>
        </w:rPr>
        <w:t>discurso: la antagónica, la escénica o espectacular y la indecible.</w:t>
      </w:r>
      <w:r w:rsidR="00A21E6F">
        <w:rPr>
          <w:rFonts w:ascii="Arial" w:hAnsi="Arial" w:cs="Arial"/>
        </w:rPr>
        <w:t xml:space="preserve"> ¿Por qué poner en juego esas dimensiones políticas del discurso? Porque</w:t>
      </w:r>
      <w:r w:rsidR="00E22001">
        <w:rPr>
          <w:rFonts w:ascii="Arial" w:hAnsi="Arial" w:cs="Arial"/>
        </w:rPr>
        <w:t>, desde mi punto de vista,</w:t>
      </w:r>
      <w:r w:rsidR="00A21E6F">
        <w:rPr>
          <w:rFonts w:ascii="Arial" w:hAnsi="Arial" w:cs="Arial"/>
        </w:rPr>
        <w:t xml:space="preserve"> las tres tienen relevancia en la política contemporánea o en la forma</w:t>
      </w:r>
      <w:r w:rsidR="009E157D">
        <w:rPr>
          <w:rFonts w:ascii="Arial" w:hAnsi="Arial" w:cs="Arial"/>
        </w:rPr>
        <w:t>s</w:t>
      </w:r>
      <w:r w:rsidR="00A21E6F">
        <w:rPr>
          <w:rFonts w:ascii="Arial" w:hAnsi="Arial" w:cs="Arial"/>
        </w:rPr>
        <w:t xml:space="preserve"> y lógicas que adopta la construcción de lo político. En primer lugar</w:t>
      </w:r>
      <w:r w:rsidR="009E157D">
        <w:rPr>
          <w:rFonts w:ascii="Arial" w:hAnsi="Arial" w:cs="Arial"/>
        </w:rPr>
        <w:t>,</w:t>
      </w:r>
      <w:r w:rsidR="00A21E6F">
        <w:rPr>
          <w:rFonts w:ascii="Arial" w:hAnsi="Arial" w:cs="Arial"/>
        </w:rPr>
        <w:t xml:space="preserve"> porque el análisis agonístico permite hacer inteligible el juego adversarial de la política y el papel que juegan los antagonistas en la construcción de identidades. En segundo lugar, porque la idea de construcción del espectáculo político per</w:t>
      </w:r>
      <w:r w:rsidR="009E157D">
        <w:rPr>
          <w:rFonts w:ascii="Arial" w:hAnsi="Arial" w:cs="Arial"/>
        </w:rPr>
        <w:t>m</w:t>
      </w:r>
      <w:r w:rsidR="00A21E6F">
        <w:rPr>
          <w:rFonts w:ascii="Arial" w:hAnsi="Arial" w:cs="Arial"/>
        </w:rPr>
        <w:t xml:space="preserve">ite mensurar el papel simbólico de los signos de la política, las noticias, los medios, </w:t>
      </w:r>
      <w:r w:rsidR="00E22001">
        <w:rPr>
          <w:rFonts w:ascii="Arial" w:hAnsi="Arial" w:cs="Arial"/>
        </w:rPr>
        <w:t xml:space="preserve">los problemas, </w:t>
      </w:r>
      <w:r w:rsidR="00A21E6F">
        <w:rPr>
          <w:rFonts w:ascii="Arial" w:hAnsi="Arial" w:cs="Arial"/>
        </w:rPr>
        <w:t>los políticos y ciudadanos. En tercer lugar</w:t>
      </w:r>
      <w:r w:rsidR="009E157D">
        <w:rPr>
          <w:rFonts w:ascii="Arial" w:hAnsi="Arial" w:cs="Arial"/>
        </w:rPr>
        <w:t>,</w:t>
      </w:r>
      <w:r w:rsidR="00A21E6F">
        <w:rPr>
          <w:rFonts w:ascii="Arial" w:hAnsi="Arial" w:cs="Arial"/>
        </w:rPr>
        <w:t xml:space="preserve"> porque la indecibilidad </w:t>
      </w:r>
      <w:r w:rsidR="00E22001">
        <w:rPr>
          <w:rFonts w:ascii="Arial" w:hAnsi="Arial" w:cs="Arial"/>
        </w:rPr>
        <w:t>“</w:t>
      </w:r>
      <w:r w:rsidR="00A21E6F">
        <w:rPr>
          <w:rFonts w:ascii="Arial" w:hAnsi="Arial" w:cs="Arial"/>
        </w:rPr>
        <w:t>derridiana</w:t>
      </w:r>
      <w:r w:rsidR="00E22001">
        <w:rPr>
          <w:rFonts w:ascii="Arial" w:hAnsi="Arial" w:cs="Arial"/>
        </w:rPr>
        <w:t>”</w:t>
      </w:r>
      <w:r w:rsidR="00A21E6F">
        <w:rPr>
          <w:rFonts w:ascii="Arial" w:hAnsi="Arial" w:cs="Arial"/>
        </w:rPr>
        <w:t xml:space="preserve"> permite captar el movimiento contrario al de la construcción de significados que es el de la deconstrucción. Esto es</w:t>
      </w:r>
      <w:r w:rsidR="00E22001">
        <w:rPr>
          <w:rFonts w:ascii="Arial" w:hAnsi="Arial" w:cs="Arial"/>
        </w:rPr>
        <w:t>,</w:t>
      </w:r>
      <w:r w:rsidR="00A21E6F">
        <w:rPr>
          <w:rFonts w:ascii="Arial" w:hAnsi="Arial" w:cs="Arial"/>
        </w:rPr>
        <w:t xml:space="preserve"> precisamente desmontar y mostrar la ilogicidad en la cual los discursos </w:t>
      </w:r>
      <w:r w:rsidR="00A123AC">
        <w:rPr>
          <w:rFonts w:ascii="Arial" w:hAnsi="Arial" w:cs="Arial"/>
        </w:rPr>
        <w:t>se presentan como naturalizados</w:t>
      </w:r>
      <w:r w:rsidR="007715E7">
        <w:rPr>
          <w:rStyle w:val="Refdenotaalpie"/>
          <w:rFonts w:ascii="Arial" w:hAnsi="Arial" w:cs="Arial"/>
        </w:rPr>
        <w:footnoteReference w:id="2"/>
      </w:r>
      <w:r w:rsidR="00A123AC">
        <w:rPr>
          <w:rFonts w:ascii="Arial" w:hAnsi="Arial" w:cs="Arial"/>
        </w:rPr>
        <w:t>.</w:t>
      </w:r>
      <w:r w:rsidR="00A21E6F">
        <w:rPr>
          <w:rFonts w:ascii="Arial" w:hAnsi="Arial" w:cs="Arial"/>
        </w:rPr>
        <w:t xml:space="preserve"> </w:t>
      </w:r>
      <w:r w:rsidR="00BB6B74" w:rsidRPr="00A651DB">
        <w:rPr>
          <w:rFonts w:ascii="Arial" w:hAnsi="Arial" w:cs="Arial"/>
        </w:rPr>
        <w:t xml:space="preserve">     </w:t>
      </w:r>
    </w:p>
    <w:p w:rsidR="00DA67E6" w:rsidRPr="00A651DB" w:rsidRDefault="00DA67E6" w:rsidP="00A651DB">
      <w:pPr>
        <w:spacing w:line="360" w:lineRule="auto"/>
        <w:contextualSpacing/>
        <w:jc w:val="both"/>
        <w:rPr>
          <w:rFonts w:ascii="Arial" w:hAnsi="Arial" w:cs="Arial"/>
          <w:b/>
        </w:rPr>
      </w:pPr>
    </w:p>
    <w:p w:rsidR="001C6258" w:rsidRPr="00A651DB" w:rsidRDefault="001C6258" w:rsidP="00A651DB">
      <w:pPr>
        <w:spacing w:line="360" w:lineRule="auto"/>
        <w:contextualSpacing/>
        <w:jc w:val="both"/>
        <w:rPr>
          <w:rFonts w:ascii="Arial" w:hAnsi="Arial" w:cs="Arial"/>
          <w:b/>
        </w:rPr>
      </w:pPr>
    </w:p>
    <w:p w:rsidR="00456757" w:rsidRPr="00A651DB" w:rsidRDefault="00D55F74" w:rsidP="00A651DB">
      <w:pPr>
        <w:spacing w:line="360" w:lineRule="auto"/>
        <w:contextualSpacing/>
        <w:jc w:val="both"/>
        <w:rPr>
          <w:rFonts w:ascii="Arial" w:hAnsi="Arial" w:cs="Arial"/>
          <w:b/>
        </w:rPr>
      </w:pPr>
      <w:r w:rsidRPr="00A651DB">
        <w:rPr>
          <w:rFonts w:ascii="Arial" w:hAnsi="Arial" w:cs="Arial"/>
          <w:b/>
        </w:rPr>
        <w:t>Frontera</w:t>
      </w:r>
    </w:p>
    <w:p w:rsidR="00136C93" w:rsidRPr="00A651DB" w:rsidRDefault="00136C93" w:rsidP="00A651DB">
      <w:pPr>
        <w:spacing w:line="360" w:lineRule="auto"/>
        <w:contextualSpacing/>
        <w:jc w:val="both"/>
        <w:rPr>
          <w:rFonts w:ascii="Arial" w:hAnsi="Arial" w:cs="Arial"/>
        </w:rPr>
      </w:pPr>
    </w:p>
    <w:p w:rsidR="00AE6641" w:rsidRDefault="00F04BD5" w:rsidP="00A651DB">
      <w:pPr>
        <w:spacing w:line="360" w:lineRule="auto"/>
        <w:contextualSpacing/>
        <w:jc w:val="both"/>
        <w:rPr>
          <w:rFonts w:ascii="Arial" w:hAnsi="Arial" w:cs="Arial"/>
        </w:rPr>
      </w:pPr>
      <w:r>
        <w:rPr>
          <w:rFonts w:ascii="Arial" w:hAnsi="Arial" w:cs="Arial"/>
        </w:rPr>
        <w:t>Es necesario, ante todo, realizar u</w:t>
      </w:r>
      <w:r w:rsidR="00AC5AF0">
        <w:rPr>
          <w:rFonts w:ascii="Arial" w:hAnsi="Arial" w:cs="Arial"/>
        </w:rPr>
        <w:t xml:space="preserve">n </w:t>
      </w:r>
      <w:r w:rsidR="00990146">
        <w:rPr>
          <w:rFonts w:ascii="Arial" w:hAnsi="Arial" w:cs="Arial"/>
        </w:rPr>
        <w:t xml:space="preserve">breve </w:t>
      </w:r>
      <w:r w:rsidR="00AC5AF0">
        <w:rPr>
          <w:rFonts w:ascii="Arial" w:hAnsi="Arial" w:cs="Arial"/>
        </w:rPr>
        <w:t>comentario</w:t>
      </w:r>
      <w:r w:rsidR="00807B78">
        <w:rPr>
          <w:rFonts w:ascii="Arial" w:hAnsi="Arial" w:cs="Arial"/>
        </w:rPr>
        <w:t xml:space="preserve"> </w:t>
      </w:r>
      <w:r w:rsidR="00AC5AF0">
        <w:rPr>
          <w:rFonts w:ascii="Arial" w:hAnsi="Arial" w:cs="Arial"/>
        </w:rPr>
        <w:t>teórico</w:t>
      </w:r>
      <w:r w:rsidR="00807B78">
        <w:rPr>
          <w:rFonts w:ascii="Arial" w:hAnsi="Arial" w:cs="Arial"/>
        </w:rPr>
        <w:t xml:space="preserve"> respecto del antagonismo social y la noción de frontera en Laclau y Mouffe </w:t>
      </w:r>
      <w:r w:rsidR="00AE6641">
        <w:rPr>
          <w:rFonts w:ascii="Arial" w:hAnsi="Arial" w:cs="Arial"/>
        </w:rPr>
        <w:t>(1985) utilizado</w:t>
      </w:r>
      <w:r w:rsidR="00807B78">
        <w:rPr>
          <w:rFonts w:ascii="Arial" w:hAnsi="Arial" w:cs="Arial"/>
        </w:rPr>
        <w:t xml:space="preserve"> en este punto. Ambos autores han llegado a desarrollar una </w:t>
      </w:r>
      <w:r w:rsidR="00990146">
        <w:rPr>
          <w:rFonts w:ascii="Arial" w:hAnsi="Arial" w:cs="Arial"/>
        </w:rPr>
        <w:t>“</w:t>
      </w:r>
      <w:r w:rsidR="00807B78">
        <w:rPr>
          <w:rFonts w:ascii="Arial" w:hAnsi="Arial" w:cs="Arial"/>
        </w:rPr>
        <w:t>Teoría Política</w:t>
      </w:r>
      <w:r w:rsidR="00990146">
        <w:rPr>
          <w:rFonts w:ascii="Arial" w:hAnsi="Arial" w:cs="Arial"/>
        </w:rPr>
        <w:t>”</w:t>
      </w:r>
      <w:r w:rsidR="00807B78">
        <w:rPr>
          <w:rFonts w:ascii="Arial" w:hAnsi="Arial" w:cs="Arial"/>
        </w:rPr>
        <w:t xml:space="preserve"> basada en el principio de articulación, antagonismo y hegemonía. Articulación es un tipo de práctica que permite unir </w:t>
      </w:r>
      <w:r w:rsidR="00AE6641">
        <w:rPr>
          <w:rFonts w:ascii="Arial" w:hAnsi="Arial" w:cs="Arial"/>
        </w:rPr>
        <w:t xml:space="preserve">y </w:t>
      </w:r>
      <w:r w:rsidR="00807B78">
        <w:rPr>
          <w:rFonts w:ascii="Arial" w:hAnsi="Arial" w:cs="Arial"/>
        </w:rPr>
        <w:t>enlazar distintos sujetos y prácticas</w:t>
      </w:r>
      <w:r w:rsidR="00AE6641">
        <w:rPr>
          <w:rFonts w:ascii="Arial" w:hAnsi="Arial" w:cs="Arial"/>
        </w:rPr>
        <w:t xml:space="preserve"> hasta conformar una identidad</w:t>
      </w:r>
      <w:r w:rsidR="00807B78">
        <w:rPr>
          <w:rFonts w:ascii="Arial" w:hAnsi="Arial" w:cs="Arial"/>
        </w:rPr>
        <w:t xml:space="preserve">. Esa articulación capaz de </w:t>
      </w:r>
      <w:r w:rsidR="00807B78">
        <w:rPr>
          <w:rFonts w:ascii="Arial" w:hAnsi="Arial" w:cs="Arial"/>
        </w:rPr>
        <w:lastRenderedPageBreak/>
        <w:t>generar identidad en un campo determinado está dada fund</w:t>
      </w:r>
      <w:r w:rsidR="00AE6641">
        <w:rPr>
          <w:rFonts w:ascii="Arial" w:hAnsi="Arial" w:cs="Arial"/>
        </w:rPr>
        <w:t>amentalmente por el antagonismo</w:t>
      </w:r>
      <w:r w:rsidR="00807B78">
        <w:rPr>
          <w:rFonts w:ascii="Arial" w:hAnsi="Arial" w:cs="Arial"/>
        </w:rPr>
        <w:t xml:space="preserve"> </w:t>
      </w:r>
      <w:r w:rsidR="00AE6641">
        <w:rPr>
          <w:rFonts w:ascii="Arial" w:hAnsi="Arial" w:cs="Arial"/>
        </w:rPr>
        <w:t>como</w:t>
      </w:r>
      <w:r w:rsidR="00807B78">
        <w:rPr>
          <w:rFonts w:ascii="Arial" w:hAnsi="Arial" w:cs="Arial"/>
        </w:rPr>
        <w:t xml:space="preserve"> fuerza contingente de la construcción social. </w:t>
      </w:r>
    </w:p>
    <w:p w:rsidR="00A05C74" w:rsidRDefault="00A05C74" w:rsidP="00A651DB">
      <w:pPr>
        <w:spacing w:line="360" w:lineRule="auto"/>
        <w:contextualSpacing/>
        <w:jc w:val="both"/>
        <w:rPr>
          <w:rFonts w:ascii="Arial" w:hAnsi="Arial" w:cs="Arial"/>
        </w:rPr>
      </w:pPr>
    </w:p>
    <w:p w:rsidR="00A05C74" w:rsidRDefault="00A05C74" w:rsidP="00A05C74">
      <w:pPr>
        <w:spacing w:line="360" w:lineRule="auto"/>
        <w:contextualSpacing/>
        <w:jc w:val="both"/>
        <w:rPr>
          <w:rFonts w:ascii="Arial" w:hAnsi="Arial" w:cs="Arial"/>
        </w:rPr>
      </w:pPr>
      <w:r>
        <w:rPr>
          <w:rFonts w:ascii="Arial" w:hAnsi="Arial" w:cs="Arial"/>
        </w:rPr>
        <w:t xml:space="preserve">Para Laclau y Mouffe </w:t>
      </w:r>
      <w:r w:rsidRPr="00AE6641">
        <w:rPr>
          <w:rFonts w:ascii="Arial" w:hAnsi="Arial" w:cs="Arial"/>
        </w:rPr>
        <w:t xml:space="preserve">la sociedad no es concebida como una totalidad fundante de sus procesos parciales, en tanto no existe un espacio social definido y cerrado que pueda ser concebido como una sociedad </w:t>
      </w:r>
      <w:r w:rsidRPr="00AE6641">
        <w:rPr>
          <w:rFonts w:ascii="Arial" w:hAnsi="Arial" w:cs="Arial"/>
          <w:i/>
        </w:rPr>
        <w:t>in totus</w:t>
      </w:r>
      <w:r w:rsidRPr="00AE6641">
        <w:rPr>
          <w:rFonts w:ascii="Arial" w:hAnsi="Arial" w:cs="Arial"/>
        </w:rPr>
        <w:t>. Esta imposibilidad de lo social en cuanto tal implica que la identidad sus elementos componentes nunca sea completa ni plena y es este carácter inacabado y contingente de toda sociedad el que define el carácter precario de las identidades y determina la imposibilidad de fijación última de sentido de éstas.</w:t>
      </w:r>
    </w:p>
    <w:p w:rsidR="00AE6641" w:rsidRDefault="00AE6641" w:rsidP="00A651DB">
      <w:pPr>
        <w:spacing w:line="360" w:lineRule="auto"/>
        <w:contextualSpacing/>
        <w:jc w:val="both"/>
        <w:rPr>
          <w:rFonts w:ascii="Arial" w:hAnsi="Arial" w:cs="Arial"/>
        </w:rPr>
      </w:pPr>
    </w:p>
    <w:p w:rsidR="00807B78" w:rsidRDefault="00AE6641" w:rsidP="00A651DB">
      <w:pPr>
        <w:spacing w:line="360" w:lineRule="auto"/>
        <w:contextualSpacing/>
        <w:jc w:val="both"/>
        <w:rPr>
          <w:rFonts w:ascii="Arial" w:hAnsi="Arial" w:cs="Arial"/>
        </w:rPr>
      </w:pPr>
      <w:r>
        <w:rPr>
          <w:rFonts w:ascii="Arial" w:hAnsi="Arial" w:cs="Arial"/>
        </w:rPr>
        <w:t>Esto significa</w:t>
      </w:r>
      <w:r w:rsidR="00807B78">
        <w:rPr>
          <w:rFonts w:ascii="Arial" w:hAnsi="Arial" w:cs="Arial"/>
        </w:rPr>
        <w:t xml:space="preserve"> que el antagonismo </w:t>
      </w:r>
      <w:r>
        <w:rPr>
          <w:rFonts w:ascii="Arial" w:hAnsi="Arial" w:cs="Arial"/>
        </w:rPr>
        <w:t>se constituye como</w:t>
      </w:r>
      <w:r w:rsidR="00807B78">
        <w:rPr>
          <w:rFonts w:ascii="Arial" w:hAnsi="Arial" w:cs="Arial"/>
        </w:rPr>
        <w:t xml:space="preserve"> la fuerza de lo político</w:t>
      </w:r>
      <w:r>
        <w:rPr>
          <w:rFonts w:ascii="Arial" w:hAnsi="Arial" w:cs="Arial"/>
        </w:rPr>
        <w:t>,</w:t>
      </w:r>
      <w:r w:rsidR="00807B78">
        <w:rPr>
          <w:rFonts w:ascii="Arial" w:hAnsi="Arial" w:cs="Arial"/>
        </w:rPr>
        <w:t xml:space="preserve"> en el sentido que de él surge la identidad</w:t>
      </w:r>
      <w:r>
        <w:rPr>
          <w:rFonts w:ascii="Arial" w:hAnsi="Arial" w:cs="Arial"/>
        </w:rPr>
        <w:t xml:space="preserve"> a partir del trazado de una frontera que separa el campo político en dos espacios antagónicos</w:t>
      </w:r>
      <w:r w:rsidR="00807B78">
        <w:rPr>
          <w:rFonts w:ascii="Arial" w:hAnsi="Arial" w:cs="Arial"/>
        </w:rPr>
        <w:t>. Es por ello que es preciso pensar a lo político a partir de esta dimensión agonal – antagónica</w:t>
      </w:r>
      <w:r>
        <w:rPr>
          <w:rFonts w:ascii="Arial" w:hAnsi="Arial" w:cs="Arial"/>
        </w:rPr>
        <w:t xml:space="preserve">. </w:t>
      </w:r>
      <w:r w:rsidR="00807B78">
        <w:rPr>
          <w:rFonts w:ascii="Arial" w:hAnsi="Arial" w:cs="Arial"/>
        </w:rPr>
        <w:t>En este sentido es que si observamos el espacio p</w:t>
      </w:r>
      <w:r w:rsidR="00990146">
        <w:rPr>
          <w:rFonts w:ascii="Arial" w:hAnsi="Arial" w:cs="Arial"/>
        </w:rPr>
        <w:t xml:space="preserve">olítico de la Argentina actual </w:t>
      </w:r>
      <w:r w:rsidR="00F04BD5">
        <w:rPr>
          <w:rFonts w:ascii="Arial" w:hAnsi="Arial" w:cs="Arial"/>
        </w:rPr>
        <w:t>se puede observar que</w:t>
      </w:r>
      <w:r w:rsidR="00807B78">
        <w:rPr>
          <w:rFonts w:ascii="Arial" w:hAnsi="Arial" w:cs="Arial"/>
        </w:rPr>
        <w:t xml:space="preserve"> está estructurado por dos fuerza</w:t>
      </w:r>
      <w:r w:rsidR="00F04BD5">
        <w:rPr>
          <w:rFonts w:ascii="Arial" w:hAnsi="Arial" w:cs="Arial"/>
        </w:rPr>
        <w:t>s</w:t>
      </w:r>
      <w:r w:rsidR="00807B78">
        <w:rPr>
          <w:rFonts w:ascii="Arial" w:hAnsi="Arial" w:cs="Arial"/>
        </w:rPr>
        <w:t xml:space="preserve"> anta</w:t>
      </w:r>
      <w:r w:rsidR="00F04BD5">
        <w:rPr>
          <w:rFonts w:ascii="Arial" w:hAnsi="Arial" w:cs="Arial"/>
        </w:rPr>
        <w:t>gónicas, cada una de las cuales</w:t>
      </w:r>
      <w:r w:rsidR="00807B78">
        <w:rPr>
          <w:rFonts w:ascii="Arial" w:hAnsi="Arial" w:cs="Arial"/>
        </w:rPr>
        <w:t xml:space="preserve"> construye s</w:t>
      </w:r>
      <w:r w:rsidR="00F04BD5">
        <w:rPr>
          <w:rFonts w:ascii="Arial" w:hAnsi="Arial" w:cs="Arial"/>
        </w:rPr>
        <w:t>u</w:t>
      </w:r>
      <w:r w:rsidR="00807B78">
        <w:rPr>
          <w:rFonts w:ascii="Arial" w:hAnsi="Arial" w:cs="Arial"/>
        </w:rPr>
        <w:t xml:space="preserve">i identidad sobre la base de su negatividad con el otro. </w:t>
      </w:r>
      <w:r w:rsidR="00F04BD5">
        <w:rPr>
          <w:rFonts w:ascii="Arial" w:hAnsi="Arial" w:cs="Arial"/>
        </w:rPr>
        <w:t>E</w:t>
      </w:r>
      <w:r w:rsidR="00807B78">
        <w:rPr>
          <w:rFonts w:ascii="Arial" w:hAnsi="Arial" w:cs="Arial"/>
        </w:rPr>
        <w:t xml:space="preserve">n ese sentido, </w:t>
      </w:r>
      <w:r w:rsidR="00F04BD5">
        <w:rPr>
          <w:rFonts w:ascii="Arial" w:hAnsi="Arial" w:cs="Arial"/>
        </w:rPr>
        <w:t xml:space="preserve">la búsqueda apunta hacia </w:t>
      </w:r>
      <w:r w:rsidR="00807B78">
        <w:rPr>
          <w:rFonts w:ascii="Arial" w:hAnsi="Arial" w:cs="Arial"/>
        </w:rPr>
        <w:t xml:space="preserve">cuál es la lógica por la cual Cambiemos </w:t>
      </w:r>
      <w:r w:rsidR="000B1BE9">
        <w:rPr>
          <w:rFonts w:ascii="Arial" w:hAnsi="Arial" w:cs="Arial"/>
        </w:rPr>
        <w:t xml:space="preserve">antagoniza con el </w:t>
      </w:r>
      <w:r w:rsidR="00F04BD5">
        <w:rPr>
          <w:rFonts w:ascii="Arial" w:hAnsi="Arial" w:cs="Arial"/>
        </w:rPr>
        <w:t>k</w:t>
      </w:r>
      <w:r w:rsidR="00CE7984">
        <w:rPr>
          <w:rFonts w:ascii="Arial" w:hAnsi="Arial" w:cs="Arial"/>
        </w:rPr>
        <w:t>irchnerismo</w:t>
      </w:r>
      <w:r w:rsidR="000B1BE9">
        <w:rPr>
          <w:rFonts w:ascii="Arial" w:hAnsi="Arial" w:cs="Arial"/>
        </w:rPr>
        <w:t xml:space="preserve"> para ir delimitando un tipo de frontera con ese </w:t>
      </w:r>
      <w:r w:rsidR="00990146">
        <w:rPr>
          <w:rFonts w:ascii="Arial" w:hAnsi="Arial" w:cs="Arial"/>
        </w:rPr>
        <w:t>adversario</w:t>
      </w:r>
      <w:r w:rsidR="000B1BE9">
        <w:rPr>
          <w:rFonts w:ascii="Arial" w:hAnsi="Arial" w:cs="Arial"/>
        </w:rPr>
        <w:t xml:space="preserve">. </w:t>
      </w:r>
      <w:r w:rsidR="00807B78">
        <w:rPr>
          <w:rFonts w:ascii="Arial" w:hAnsi="Arial" w:cs="Arial"/>
        </w:rPr>
        <w:t xml:space="preserve"> </w:t>
      </w:r>
    </w:p>
    <w:p w:rsidR="00807B78" w:rsidRDefault="00807B78" w:rsidP="00A651DB">
      <w:pPr>
        <w:spacing w:line="360" w:lineRule="auto"/>
        <w:contextualSpacing/>
        <w:jc w:val="both"/>
        <w:rPr>
          <w:rFonts w:ascii="Arial" w:hAnsi="Arial" w:cs="Arial"/>
        </w:rPr>
      </w:pPr>
    </w:p>
    <w:p w:rsidR="00A913B9" w:rsidRDefault="00456757" w:rsidP="00A651DB">
      <w:pPr>
        <w:spacing w:line="360" w:lineRule="auto"/>
        <w:contextualSpacing/>
        <w:jc w:val="both"/>
        <w:rPr>
          <w:rFonts w:ascii="Arial" w:hAnsi="Arial" w:cs="Arial"/>
        </w:rPr>
      </w:pPr>
      <w:r w:rsidRPr="00A651DB">
        <w:rPr>
          <w:rFonts w:ascii="Arial" w:hAnsi="Arial" w:cs="Arial"/>
        </w:rPr>
        <w:t>Es evidente que desde los primeros días de gestión de Cambiemos al frente del gobierno</w:t>
      </w:r>
      <w:r w:rsidR="001C6258" w:rsidRPr="00A651DB">
        <w:rPr>
          <w:rFonts w:ascii="Arial" w:hAnsi="Arial" w:cs="Arial"/>
        </w:rPr>
        <w:t>,</w:t>
      </w:r>
      <w:r w:rsidRPr="00A651DB">
        <w:rPr>
          <w:rFonts w:ascii="Arial" w:hAnsi="Arial" w:cs="Arial"/>
        </w:rPr>
        <w:t xml:space="preserve"> </w:t>
      </w:r>
      <w:r w:rsidR="00FB430A" w:rsidRPr="00A651DB">
        <w:rPr>
          <w:rFonts w:ascii="Arial" w:hAnsi="Arial" w:cs="Arial"/>
        </w:rPr>
        <w:t>ha emergido una</w:t>
      </w:r>
      <w:r w:rsidR="00BB6B74" w:rsidRPr="00A651DB">
        <w:rPr>
          <w:rFonts w:ascii="Arial" w:hAnsi="Arial" w:cs="Arial"/>
        </w:rPr>
        <w:t xml:space="preserve"> </w:t>
      </w:r>
      <w:r w:rsidR="00FB430A" w:rsidRPr="00A651DB">
        <w:rPr>
          <w:rFonts w:ascii="Arial" w:hAnsi="Arial" w:cs="Arial"/>
        </w:rPr>
        <w:t>“</w:t>
      </w:r>
      <w:r w:rsidR="00BB6B74" w:rsidRPr="00A651DB">
        <w:rPr>
          <w:rFonts w:ascii="Arial" w:hAnsi="Arial" w:cs="Arial"/>
        </w:rPr>
        <w:t xml:space="preserve">superficie </w:t>
      </w:r>
      <w:r w:rsidRPr="00A651DB">
        <w:rPr>
          <w:rFonts w:ascii="Arial" w:hAnsi="Arial" w:cs="Arial"/>
        </w:rPr>
        <w:t>discursiva</w:t>
      </w:r>
      <w:r w:rsidR="00FB430A" w:rsidRPr="00A651DB">
        <w:rPr>
          <w:rFonts w:ascii="Arial" w:hAnsi="Arial" w:cs="Arial"/>
        </w:rPr>
        <w:t>”</w:t>
      </w:r>
      <w:r w:rsidRPr="00A651DB">
        <w:rPr>
          <w:rFonts w:ascii="Arial" w:hAnsi="Arial" w:cs="Arial"/>
        </w:rPr>
        <w:t xml:space="preserve"> consistente en delimitar una frontera discursiva entre la nueva coalición de gobierno y el pasado </w:t>
      </w:r>
      <w:r w:rsidR="00CE7984">
        <w:rPr>
          <w:rFonts w:ascii="Arial" w:hAnsi="Arial" w:cs="Arial"/>
        </w:rPr>
        <w:t>kirchnerista</w:t>
      </w:r>
      <w:r w:rsidRPr="00A651DB">
        <w:rPr>
          <w:rFonts w:ascii="Arial" w:hAnsi="Arial" w:cs="Arial"/>
        </w:rPr>
        <w:t>. Esa frontera no es porosa</w:t>
      </w:r>
      <w:r w:rsidR="00BB6B74" w:rsidRPr="00A651DB">
        <w:rPr>
          <w:rFonts w:ascii="Arial" w:hAnsi="Arial" w:cs="Arial"/>
        </w:rPr>
        <w:t>,</w:t>
      </w:r>
      <w:r w:rsidRPr="00A651DB">
        <w:rPr>
          <w:rFonts w:ascii="Arial" w:hAnsi="Arial" w:cs="Arial"/>
        </w:rPr>
        <w:t xml:space="preserve"> sino más</w:t>
      </w:r>
      <w:r w:rsidR="00CC50E2">
        <w:rPr>
          <w:rFonts w:ascii="Arial" w:hAnsi="Arial" w:cs="Arial"/>
        </w:rPr>
        <w:t xml:space="preserve"> bien fuerte, en el sentido que</w:t>
      </w:r>
      <w:r w:rsidRPr="00A651DB">
        <w:rPr>
          <w:rFonts w:ascii="Arial" w:hAnsi="Arial" w:cs="Arial"/>
        </w:rPr>
        <w:t xml:space="preserve"> en ella no hay demasiada posibilidad de tomar referencias actuali</w:t>
      </w:r>
      <w:r w:rsidR="007226E0" w:rsidRPr="00A651DB">
        <w:rPr>
          <w:rFonts w:ascii="Arial" w:hAnsi="Arial" w:cs="Arial"/>
        </w:rPr>
        <w:t xml:space="preserve">zables del pasado </w:t>
      </w:r>
      <w:r w:rsidR="00CE7984">
        <w:rPr>
          <w:rFonts w:ascii="Arial" w:hAnsi="Arial" w:cs="Arial"/>
        </w:rPr>
        <w:t>kirchnerista</w:t>
      </w:r>
      <w:r w:rsidR="00FB430A" w:rsidRPr="00A651DB">
        <w:rPr>
          <w:rFonts w:ascii="Arial" w:hAnsi="Arial" w:cs="Arial"/>
        </w:rPr>
        <w:t>,</w:t>
      </w:r>
      <w:r w:rsidR="00577867" w:rsidRPr="00A651DB">
        <w:rPr>
          <w:rFonts w:ascii="Arial" w:hAnsi="Arial" w:cs="Arial"/>
        </w:rPr>
        <w:t xml:space="preserve"> pero s</w:t>
      </w:r>
      <w:r w:rsidR="00CC50E2">
        <w:rPr>
          <w:rFonts w:ascii="Arial" w:hAnsi="Arial" w:cs="Arial"/>
        </w:rPr>
        <w:t>í</w:t>
      </w:r>
      <w:r w:rsidR="007226E0" w:rsidRPr="00A651DB">
        <w:rPr>
          <w:rFonts w:ascii="Arial" w:hAnsi="Arial" w:cs="Arial"/>
        </w:rPr>
        <w:t xml:space="preserve"> de recrear todo el tiempo la lógica antagónica con éste. </w:t>
      </w:r>
      <w:r w:rsidR="004B4D1E" w:rsidRPr="00A651DB">
        <w:rPr>
          <w:rFonts w:ascii="Arial" w:hAnsi="Arial" w:cs="Arial"/>
        </w:rPr>
        <w:t>La lógica de ese discurso se presenta en lo que Laclau considera</w:t>
      </w:r>
      <w:r w:rsidR="00FB430A" w:rsidRPr="00A651DB">
        <w:rPr>
          <w:rFonts w:ascii="Arial" w:hAnsi="Arial" w:cs="Arial"/>
        </w:rPr>
        <w:t>,</w:t>
      </w:r>
      <w:r w:rsidR="004B4D1E" w:rsidRPr="00A651DB">
        <w:rPr>
          <w:rFonts w:ascii="Arial" w:hAnsi="Arial" w:cs="Arial"/>
        </w:rPr>
        <w:t xml:space="preserve"> la construcción de un discurso </w:t>
      </w:r>
      <w:r w:rsidR="00FB430A" w:rsidRPr="00A651DB">
        <w:rPr>
          <w:rFonts w:ascii="Arial" w:hAnsi="Arial" w:cs="Arial"/>
        </w:rPr>
        <w:t>“</w:t>
      </w:r>
      <w:r w:rsidR="004B4D1E" w:rsidRPr="00A651DB">
        <w:rPr>
          <w:rFonts w:ascii="Arial" w:hAnsi="Arial" w:cs="Arial"/>
        </w:rPr>
        <w:t>hobbesiano</w:t>
      </w:r>
      <w:r w:rsidR="00FB430A" w:rsidRPr="00A651DB">
        <w:rPr>
          <w:rFonts w:ascii="Arial" w:hAnsi="Arial" w:cs="Arial"/>
        </w:rPr>
        <w:t>”</w:t>
      </w:r>
      <w:r w:rsidR="00E543B8">
        <w:rPr>
          <w:rStyle w:val="Refdenotaalpie"/>
          <w:rFonts w:ascii="Arial" w:hAnsi="Arial" w:cs="Arial"/>
        </w:rPr>
        <w:footnoteReference w:id="3"/>
      </w:r>
      <w:r w:rsidR="00A123AC">
        <w:rPr>
          <w:rFonts w:ascii="Arial" w:hAnsi="Arial" w:cs="Arial"/>
        </w:rPr>
        <w:t>.</w:t>
      </w:r>
      <w:r w:rsidR="004B4D1E" w:rsidRPr="00A651DB">
        <w:rPr>
          <w:rFonts w:ascii="Arial" w:hAnsi="Arial" w:cs="Arial"/>
        </w:rPr>
        <w:t xml:space="preserve"> El propio lema “</w:t>
      </w:r>
      <w:r w:rsidR="00CC50E2">
        <w:rPr>
          <w:rFonts w:ascii="Arial" w:hAnsi="Arial" w:cs="Arial"/>
        </w:rPr>
        <w:t>C</w:t>
      </w:r>
      <w:r w:rsidR="004B4D1E" w:rsidRPr="00A651DB">
        <w:rPr>
          <w:rFonts w:ascii="Arial" w:hAnsi="Arial" w:cs="Arial"/>
        </w:rPr>
        <w:t>ambiemos” lleva a plantear la postulación de vaciar de contenido y rellenar el discurso con la idea de que el cambio es necesario para dar lugar a un nuevo orden.</w:t>
      </w:r>
      <w:r w:rsidR="00FB430A" w:rsidRPr="00A651DB">
        <w:rPr>
          <w:rFonts w:ascii="Arial" w:hAnsi="Arial" w:cs="Arial"/>
        </w:rPr>
        <w:t xml:space="preserve"> </w:t>
      </w:r>
    </w:p>
    <w:p w:rsidR="00A913B9" w:rsidRDefault="00A913B9" w:rsidP="00A651DB">
      <w:pPr>
        <w:spacing w:line="360" w:lineRule="auto"/>
        <w:contextualSpacing/>
        <w:jc w:val="both"/>
        <w:rPr>
          <w:rFonts w:ascii="Arial" w:hAnsi="Arial" w:cs="Arial"/>
        </w:rPr>
      </w:pPr>
    </w:p>
    <w:p w:rsidR="00F034EB" w:rsidRPr="00A651DB" w:rsidRDefault="00FB430A" w:rsidP="00A651DB">
      <w:pPr>
        <w:spacing w:line="360" w:lineRule="auto"/>
        <w:contextualSpacing/>
        <w:jc w:val="both"/>
        <w:rPr>
          <w:rFonts w:ascii="Arial" w:hAnsi="Arial" w:cs="Arial"/>
        </w:rPr>
      </w:pPr>
      <w:r w:rsidRPr="00A651DB">
        <w:rPr>
          <w:rFonts w:ascii="Arial" w:hAnsi="Arial" w:cs="Arial"/>
        </w:rPr>
        <w:lastRenderedPageBreak/>
        <w:t>Nó</w:t>
      </w:r>
      <w:r w:rsidR="00DC510F" w:rsidRPr="00A651DB">
        <w:rPr>
          <w:rFonts w:ascii="Arial" w:hAnsi="Arial" w:cs="Arial"/>
        </w:rPr>
        <w:t>tese en este sentido</w:t>
      </w:r>
      <w:r w:rsidR="00F034EB" w:rsidRPr="00A651DB">
        <w:rPr>
          <w:rFonts w:ascii="Arial" w:hAnsi="Arial" w:cs="Arial"/>
        </w:rPr>
        <w:t>,</w:t>
      </w:r>
      <w:r w:rsidR="00DC510F" w:rsidRPr="00A651DB">
        <w:rPr>
          <w:rFonts w:ascii="Arial" w:hAnsi="Arial" w:cs="Arial"/>
        </w:rPr>
        <w:t xml:space="preserve"> las constante</w:t>
      </w:r>
      <w:r w:rsidRPr="00A651DB">
        <w:rPr>
          <w:rFonts w:ascii="Arial" w:hAnsi="Arial" w:cs="Arial"/>
        </w:rPr>
        <w:t>s</w:t>
      </w:r>
      <w:r w:rsidR="00DC510F" w:rsidRPr="00A651DB">
        <w:rPr>
          <w:rFonts w:ascii="Arial" w:hAnsi="Arial" w:cs="Arial"/>
        </w:rPr>
        <w:t xml:space="preserve"> apelaciones electoralistas</w:t>
      </w:r>
      <w:r w:rsidRPr="00A651DB">
        <w:rPr>
          <w:rFonts w:ascii="Arial" w:hAnsi="Arial" w:cs="Arial"/>
        </w:rPr>
        <w:t xml:space="preserve"> y pos electoralistas de Macri, </w:t>
      </w:r>
      <w:r w:rsidR="00DC510F" w:rsidRPr="00A651DB">
        <w:rPr>
          <w:rFonts w:ascii="Arial" w:hAnsi="Arial" w:cs="Arial"/>
        </w:rPr>
        <w:t xml:space="preserve">apuntadas a la idea que </w:t>
      </w:r>
      <w:r w:rsidR="008D2232">
        <w:rPr>
          <w:rFonts w:ascii="Arial" w:hAnsi="Arial" w:cs="Arial"/>
        </w:rPr>
        <w:t>“</w:t>
      </w:r>
      <w:r w:rsidR="00DC510F" w:rsidRPr="00A651DB">
        <w:rPr>
          <w:rFonts w:ascii="Arial" w:hAnsi="Arial" w:cs="Arial"/>
        </w:rPr>
        <w:t>el cambio es ahora</w:t>
      </w:r>
      <w:r w:rsidR="008D2232">
        <w:rPr>
          <w:rFonts w:ascii="Arial" w:hAnsi="Arial" w:cs="Arial"/>
        </w:rPr>
        <w:t>”</w:t>
      </w:r>
      <w:r w:rsidRPr="00A651DB">
        <w:rPr>
          <w:rFonts w:ascii="Arial" w:hAnsi="Arial" w:cs="Arial"/>
        </w:rPr>
        <w:t>, porque el mismo ahora lo requiere, r</w:t>
      </w:r>
      <w:r w:rsidR="00F034EB" w:rsidRPr="00A651DB">
        <w:rPr>
          <w:rFonts w:ascii="Arial" w:hAnsi="Arial" w:cs="Arial"/>
        </w:rPr>
        <w:t>ecalando en la sustancial</w:t>
      </w:r>
      <w:r w:rsidR="00DC510F" w:rsidRPr="00A651DB">
        <w:rPr>
          <w:rFonts w:ascii="Arial" w:hAnsi="Arial" w:cs="Arial"/>
        </w:rPr>
        <w:t xml:space="preserve"> operación de cambio por encima de los argumentos </w:t>
      </w:r>
      <w:r w:rsidR="008D2232">
        <w:rPr>
          <w:rFonts w:ascii="Arial" w:hAnsi="Arial" w:cs="Arial"/>
        </w:rPr>
        <w:t>dirigidos a explicar el porqué de ese</w:t>
      </w:r>
      <w:r w:rsidR="00DC510F" w:rsidRPr="00A651DB">
        <w:rPr>
          <w:rFonts w:ascii="Arial" w:hAnsi="Arial" w:cs="Arial"/>
        </w:rPr>
        <w:t xml:space="preserve"> cambio. Es cierto que ello no quiere de</w:t>
      </w:r>
      <w:r w:rsidRPr="00A651DB">
        <w:rPr>
          <w:rFonts w:ascii="Arial" w:hAnsi="Arial" w:cs="Arial"/>
        </w:rPr>
        <w:t>cir que no existan contenidos e</w:t>
      </w:r>
      <w:r w:rsidR="00CD1ADC" w:rsidRPr="00A651DB">
        <w:rPr>
          <w:rFonts w:ascii="Arial" w:hAnsi="Arial" w:cs="Arial"/>
        </w:rPr>
        <w:t>n ese discurso, en el sentido</w:t>
      </w:r>
      <w:r w:rsidRPr="00A651DB">
        <w:rPr>
          <w:rFonts w:ascii="Arial" w:hAnsi="Arial" w:cs="Arial"/>
        </w:rPr>
        <w:t xml:space="preserve"> que</w:t>
      </w:r>
      <w:r w:rsidR="00990146">
        <w:rPr>
          <w:rFonts w:ascii="Arial" w:hAnsi="Arial" w:cs="Arial"/>
        </w:rPr>
        <w:t xml:space="preserve"> no es solo vacío</w:t>
      </w:r>
      <w:r w:rsidR="00617618">
        <w:rPr>
          <w:rFonts w:ascii="Arial" w:hAnsi="Arial" w:cs="Arial"/>
        </w:rPr>
        <w:t>,</w:t>
      </w:r>
      <w:r w:rsidR="00990146">
        <w:rPr>
          <w:rFonts w:ascii="Arial" w:hAnsi="Arial" w:cs="Arial"/>
        </w:rPr>
        <w:t xml:space="preserve"> </w:t>
      </w:r>
      <w:r w:rsidR="00617618">
        <w:rPr>
          <w:rFonts w:ascii="Arial" w:hAnsi="Arial" w:cs="Arial"/>
        </w:rPr>
        <w:t>p</w:t>
      </w:r>
      <w:r w:rsidR="00990146">
        <w:rPr>
          <w:rFonts w:ascii="Arial" w:hAnsi="Arial" w:cs="Arial"/>
        </w:rPr>
        <w:t xml:space="preserve">ero su contenido remite siempre a su adversario político. </w:t>
      </w:r>
      <w:r w:rsidR="00DC510F" w:rsidRPr="00A651DB">
        <w:rPr>
          <w:rFonts w:ascii="Arial" w:hAnsi="Arial" w:cs="Arial"/>
        </w:rPr>
        <w:t xml:space="preserve">Por ejemplo, salir del </w:t>
      </w:r>
      <w:r w:rsidR="00990146">
        <w:rPr>
          <w:rFonts w:ascii="Arial" w:hAnsi="Arial" w:cs="Arial"/>
        </w:rPr>
        <w:t>“</w:t>
      </w:r>
      <w:r w:rsidR="00DC510F" w:rsidRPr="00A651DB">
        <w:rPr>
          <w:rFonts w:ascii="Arial" w:hAnsi="Arial" w:cs="Arial"/>
        </w:rPr>
        <w:t>populismo</w:t>
      </w:r>
      <w:r w:rsidR="0084662B" w:rsidRPr="00A651DB">
        <w:rPr>
          <w:rFonts w:ascii="Arial" w:hAnsi="Arial" w:cs="Arial"/>
        </w:rPr>
        <w:t xml:space="preserve"> por su retardataria lógica de politicidad</w:t>
      </w:r>
      <w:r w:rsidR="00990146">
        <w:rPr>
          <w:rFonts w:ascii="Arial" w:hAnsi="Arial" w:cs="Arial"/>
        </w:rPr>
        <w:t>”</w:t>
      </w:r>
      <w:r w:rsidR="00DC510F" w:rsidRPr="00A651DB">
        <w:rPr>
          <w:rFonts w:ascii="Arial" w:hAnsi="Arial" w:cs="Arial"/>
        </w:rPr>
        <w:t xml:space="preserve">, de la </w:t>
      </w:r>
      <w:r w:rsidR="00990146">
        <w:rPr>
          <w:rFonts w:ascii="Arial" w:hAnsi="Arial" w:cs="Arial"/>
        </w:rPr>
        <w:t>“</w:t>
      </w:r>
      <w:r w:rsidR="00DC510F" w:rsidRPr="00A651DB">
        <w:rPr>
          <w:rFonts w:ascii="Arial" w:hAnsi="Arial" w:cs="Arial"/>
        </w:rPr>
        <w:t xml:space="preserve">ficción </w:t>
      </w:r>
      <w:r w:rsidR="00CE7984">
        <w:rPr>
          <w:rFonts w:ascii="Arial" w:hAnsi="Arial" w:cs="Arial"/>
        </w:rPr>
        <w:t>kirchnerista</w:t>
      </w:r>
      <w:r w:rsidR="0084662B" w:rsidRPr="00A651DB">
        <w:rPr>
          <w:rFonts w:ascii="Arial" w:hAnsi="Arial" w:cs="Arial"/>
        </w:rPr>
        <w:t xml:space="preserve"> de la economía de consumo</w:t>
      </w:r>
      <w:r w:rsidR="00617618">
        <w:rPr>
          <w:rFonts w:ascii="Arial" w:hAnsi="Arial" w:cs="Arial"/>
        </w:rPr>
        <w:t>”</w:t>
      </w:r>
      <w:r w:rsidR="00CD1ADC" w:rsidRPr="00A651DB">
        <w:rPr>
          <w:rFonts w:ascii="Arial" w:hAnsi="Arial" w:cs="Arial"/>
        </w:rPr>
        <w:t xml:space="preserve"> por su </w:t>
      </w:r>
      <w:r w:rsidR="00990146">
        <w:rPr>
          <w:rFonts w:ascii="Arial" w:hAnsi="Arial" w:cs="Arial"/>
        </w:rPr>
        <w:t xml:space="preserve">consecuente y pernicioso </w:t>
      </w:r>
      <w:r w:rsidR="00CD1ADC" w:rsidRPr="00A651DB">
        <w:rPr>
          <w:rFonts w:ascii="Arial" w:hAnsi="Arial" w:cs="Arial"/>
        </w:rPr>
        <w:t>“descontrol fiscal”</w:t>
      </w:r>
      <w:r w:rsidR="0084662B" w:rsidRPr="00A651DB">
        <w:rPr>
          <w:rFonts w:ascii="Arial" w:hAnsi="Arial" w:cs="Arial"/>
        </w:rPr>
        <w:t xml:space="preserve">, de la </w:t>
      </w:r>
      <w:r w:rsidR="00990146">
        <w:rPr>
          <w:rFonts w:ascii="Arial" w:hAnsi="Arial" w:cs="Arial"/>
        </w:rPr>
        <w:t>“</w:t>
      </w:r>
      <w:r w:rsidR="0084662B" w:rsidRPr="00A651DB">
        <w:rPr>
          <w:rFonts w:ascii="Arial" w:hAnsi="Arial" w:cs="Arial"/>
        </w:rPr>
        <w:t>corrupción</w:t>
      </w:r>
      <w:r w:rsidR="00CD1ADC" w:rsidRPr="00A651DB">
        <w:rPr>
          <w:rFonts w:ascii="Arial" w:hAnsi="Arial" w:cs="Arial"/>
        </w:rPr>
        <w:t xml:space="preserve"> por su gravedad moral y económica</w:t>
      </w:r>
      <w:r w:rsidR="00990146">
        <w:rPr>
          <w:rFonts w:ascii="Arial" w:hAnsi="Arial" w:cs="Arial"/>
        </w:rPr>
        <w:t>”</w:t>
      </w:r>
      <w:r w:rsidR="00DC510F" w:rsidRPr="00A651DB">
        <w:rPr>
          <w:rFonts w:ascii="Arial" w:hAnsi="Arial" w:cs="Arial"/>
        </w:rPr>
        <w:t>,</w:t>
      </w:r>
      <w:r w:rsidR="0084662B" w:rsidRPr="00A651DB">
        <w:rPr>
          <w:rFonts w:ascii="Arial" w:hAnsi="Arial" w:cs="Arial"/>
        </w:rPr>
        <w:t xml:space="preserve"> etc. Pero la noción de cambio, de </w:t>
      </w:r>
      <w:r w:rsidR="00CD1ADC" w:rsidRPr="00A651DB">
        <w:rPr>
          <w:rFonts w:ascii="Arial" w:hAnsi="Arial" w:cs="Arial"/>
        </w:rPr>
        <w:t xml:space="preserve">necesidad de </w:t>
      </w:r>
      <w:r w:rsidR="00990146">
        <w:rPr>
          <w:rFonts w:ascii="Arial" w:hAnsi="Arial" w:cs="Arial"/>
        </w:rPr>
        <w:t xml:space="preserve">salida a esa situación previa que es la </w:t>
      </w:r>
      <w:r w:rsidR="00617618">
        <w:rPr>
          <w:rFonts w:ascii="Arial" w:hAnsi="Arial" w:cs="Arial"/>
        </w:rPr>
        <w:t>“</w:t>
      </w:r>
      <w:r w:rsidR="00990146">
        <w:rPr>
          <w:rFonts w:ascii="Arial" w:hAnsi="Arial" w:cs="Arial"/>
        </w:rPr>
        <w:t xml:space="preserve">ficción del </w:t>
      </w:r>
      <w:r w:rsidR="00CE7984">
        <w:rPr>
          <w:rFonts w:ascii="Arial" w:hAnsi="Arial" w:cs="Arial"/>
        </w:rPr>
        <w:t>kirchnerismo</w:t>
      </w:r>
      <w:r w:rsidR="00617618">
        <w:rPr>
          <w:rFonts w:ascii="Arial" w:hAnsi="Arial" w:cs="Arial"/>
        </w:rPr>
        <w:t>”</w:t>
      </w:r>
      <w:r w:rsidR="00990146">
        <w:rPr>
          <w:rFonts w:ascii="Arial" w:hAnsi="Arial" w:cs="Arial"/>
        </w:rPr>
        <w:t xml:space="preserve"> que va a devenir en “la pesada herencia”</w:t>
      </w:r>
      <w:r w:rsidR="0084662B" w:rsidRPr="00A651DB">
        <w:rPr>
          <w:rFonts w:ascii="Arial" w:hAnsi="Arial" w:cs="Arial"/>
        </w:rPr>
        <w:t xml:space="preserve"> es la operación </w:t>
      </w:r>
      <w:r w:rsidR="00CD1ADC" w:rsidRPr="00A651DB">
        <w:rPr>
          <w:rFonts w:ascii="Arial" w:hAnsi="Arial" w:cs="Arial"/>
        </w:rPr>
        <w:t xml:space="preserve">discursiva </w:t>
      </w:r>
      <w:r w:rsidR="0084662B" w:rsidRPr="00A651DB">
        <w:rPr>
          <w:rFonts w:ascii="Arial" w:hAnsi="Arial" w:cs="Arial"/>
        </w:rPr>
        <w:t xml:space="preserve">que </w:t>
      </w:r>
      <w:r w:rsidR="00C767F9" w:rsidRPr="00A651DB">
        <w:rPr>
          <w:rFonts w:ascii="Arial" w:hAnsi="Arial" w:cs="Arial"/>
        </w:rPr>
        <w:t>sobre</w:t>
      </w:r>
      <w:r w:rsidR="00617618">
        <w:rPr>
          <w:rFonts w:ascii="Arial" w:hAnsi="Arial" w:cs="Arial"/>
        </w:rPr>
        <w:t>sale</w:t>
      </w:r>
      <w:r w:rsidR="0001126D" w:rsidRPr="00A651DB">
        <w:rPr>
          <w:rStyle w:val="Refdenotaalpie"/>
          <w:rFonts w:ascii="Arial" w:hAnsi="Arial" w:cs="Arial"/>
        </w:rPr>
        <w:footnoteReference w:id="4"/>
      </w:r>
      <w:r w:rsidR="00617618">
        <w:rPr>
          <w:rFonts w:ascii="Arial" w:hAnsi="Arial" w:cs="Arial"/>
        </w:rPr>
        <w:t>.</w:t>
      </w:r>
    </w:p>
    <w:p w:rsidR="00456757" w:rsidRPr="00A651DB" w:rsidRDefault="00DC510F" w:rsidP="00A651DB">
      <w:pPr>
        <w:spacing w:line="360" w:lineRule="auto"/>
        <w:contextualSpacing/>
        <w:jc w:val="both"/>
        <w:rPr>
          <w:rFonts w:ascii="Arial" w:hAnsi="Arial" w:cs="Arial"/>
        </w:rPr>
      </w:pPr>
      <w:r w:rsidRPr="00A651DB">
        <w:rPr>
          <w:rFonts w:ascii="Arial" w:hAnsi="Arial" w:cs="Arial"/>
        </w:rPr>
        <w:t xml:space="preserve"> </w:t>
      </w:r>
    </w:p>
    <w:p w:rsidR="00CD1ADC" w:rsidRDefault="00456757" w:rsidP="00A651DB">
      <w:pPr>
        <w:spacing w:line="360" w:lineRule="auto"/>
        <w:contextualSpacing/>
        <w:jc w:val="both"/>
        <w:rPr>
          <w:rFonts w:ascii="Arial" w:hAnsi="Arial" w:cs="Arial"/>
        </w:rPr>
      </w:pPr>
      <w:r w:rsidRPr="00A651DB">
        <w:rPr>
          <w:rFonts w:ascii="Arial" w:hAnsi="Arial" w:cs="Arial"/>
        </w:rPr>
        <w:t>En ese marco</w:t>
      </w:r>
      <w:r w:rsidR="00E0672E" w:rsidRPr="00A651DB">
        <w:rPr>
          <w:rFonts w:ascii="Arial" w:hAnsi="Arial" w:cs="Arial"/>
        </w:rPr>
        <w:t>,</w:t>
      </w:r>
      <w:r w:rsidR="0084662B" w:rsidRPr="00A651DB">
        <w:rPr>
          <w:rFonts w:ascii="Arial" w:hAnsi="Arial" w:cs="Arial"/>
        </w:rPr>
        <w:t xml:space="preserve"> </w:t>
      </w:r>
      <w:r w:rsidRPr="00A651DB">
        <w:rPr>
          <w:rFonts w:ascii="Arial" w:hAnsi="Arial" w:cs="Arial"/>
        </w:rPr>
        <w:t xml:space="preserve">Cambiemos </w:t>
      </w:r>
      <w:r w:rsidR="0084662B" w:rsidRPr="00A651DB">
        <w:rPr>
          <w:rFonts w:ascii="Arial" w:hAnsi="Arial" w:cs="Arial"/>
        </w:rPr>
        <w:t xml:space="preserve">y el </w:t>
      </w:r>
      <w:r w:rsidR="00617618">
        <w:rPr>
          <w:rFonts w:ascii="Arial" w:hAnsi="Arial" w:cs="Arial"/>
        </w:rPr>
        <w:t>k</w:t>
      </w:r>
      <w:r w:rsidR="00CE7984">
        <w:rPr>
          <w:rFonts w:ascii="Arial" w:hAnsi="Arial" w:cs="Arial"/>
        </w:rPr>
        <w:t>irchnerismo</w:t>
      </w:r>
      <w:r w:rsidR="0084662B" w:rsidRPr="00A651DB">
        <w:rPr>
          <w:rFonts w:ascii="Arial" w:hAnsi="Arial" w:cs="Arial"/>
        </w:rPr>
        <w:t xml:space="preserve"> </w:t>
      </w:r>
      <w:r w:rsidRPr="00A651DB">
        <w:rPr>
          <w:rFonts w:ascii="Arial" w:hAnsi="Arial" w:cs="Arial"/>
        </w:rPr>
        <w:t xml:space="preserve">son los antagonistas </w:t>
      </w:r>
      <w:r w:rsidR="004B4D1E" w:rsidRPr="00A651DB">
        <w:rPr>
          <w:rFonts w:ascii="Arial" w:hAnsi="Arial" w:cs="Arial"/>
        </w:rPr>
        <w:t xml:space="preserve">discursivos </w:t>
      </w:r>
      <w:r w:rsidRPr="00A651DB">
        <w:rPr>
          <w:rFonts w:ascii="Arial" w:hAnsi="Arial" w:cs="Arial"/>
        </w:rPr>
        <w:t>de la política argentina actual</w:t>
      </w:r>
      <w:r w:rsidR="0084662B" w:rsidRPr="00A651DB">
        <w:rPr>
          <w:rFonts w:ascii="Arial" w:hAnsi="Arial" w:cs="Arial"/>
        </w:rPr>
        <w:t xml:space="preserve"> y son los que</w:t>
      </w:r>
      <w:r w:rsidR="00E0672E" w:rsidRPr="00A651DB">
        <w:rPr>
          <w:rFonts w:ascii="Arial" w:hAnsi="Arial" w:cs="Arial"/>
        </w:rPr>
        <w:t>,</w:t>
      </w:r>
      <w:r w:rsidR="0084662B" w:rsidRPr="00A651DB">
        <w:rPr>
          <w:rFonts w:ascii="Arial" w:hAnsi="Arial" w:cs="Arial"/>
        </w:rPr>
        <w:t xml:space="preserve"> como veremos más adelante</w:t>
      </w:r>
      <w:r w:rsidR="00E0672E" w:rsidRPr="00A651DB">
        <w:rPr>
          <w:rFonts w:ascii="Arial" w:hAnsi="Arial" w:cs="Arial"/>
        </w:rPr>
        <w:t>,</w:t>
      </w:r>
      <w:r w:rsidR="0084662B" w:rsidRPr="00A651DB">
        <w:rPr>
          <w:rFonts w:ascii="Arial" w:hAnsi="Arial" w:cs="Arial"/>
        </w:rPr>
        <w:t xml:space="preserve"> debate</w:t>
      </w:r>
      <w:r w:rsidR="00E0672E" w:rsidRPr="00A651DB">
        <w:rPr>
          <w:rFonts w:ascii="Arial" w:hAnsi="Arial" w:cs="Arial"/>
        </w:rPr>
        <w:t xml:space="preserve">n en el “escenario” que conforma el espectáculo </w:t>
      </w:r>
      <w:r w:rsidR="00CD1ADC" w:rsidRPr="00A651DB">
        <w:rPr>
          <w:rFonts w:ascii="Arial" w:hAnsi="Arial" w:cs="Arial"/>
        </w:rPr>
        <w:t>político nacional</w:t>
      </w:r>
      <w:r w:rsidR="00E0672E" w:rsidRPr="00A651DB">
        <w:rPr>
          <w:rStyle w:val="Refdenotaalpie"/>
          <w:rFonts w:ascii="Arial" w:hAnsi="Arial" w:cs="Arial"/>
        </w:rPr>
        <w:footnoteReference w:id="5"/>
      </w:r>
      <w:r w:rsidR="00617618">
        <w:rPr>
          <w:rFonts w:ascii="Arial" w:hAnsi="Arial" w:cs="Arial"/>
        </w:rPr>
        <w:t>.</w:t>
      </w:r>
      <w:r w:rsidRPr="00A651DB">
        <w:rPr>
          <w:rFonts w:ascii="Arial" w:hAnsi="Arial" w:cs="Arial"/>
        </w:rPr>
        <w:t xml:space="preserve"> </w:t>
      </w:r>
    </w:p>
    <w:p w:rsidR="0028019E" w:rsidRPr="00A651DB" w:rsidRDefault="0028019E" w:rsidP="00A651DB">
      <w:pPr>
        <w:spacing w:line="360" w:lineRule="auto"/>
        <w:contextualSpacing/>
        <w:jc w:val="both"/>
        <w:rPr>
          <w:rFonts w:ascii="Arial" w:hAnsi="Arial" w:cs="Arial"/>
        </w:rPr>
      </w:pPr>
    </w:p>
    <w:p w:rsidR="00456757" w:rsidRPr="00A651DB" w:rsidRDefault="00456757" w:rsidP="00A651DB">
      <w:pPr>
        <w:spacing w:line="360" w:lineRule="auto"/>
        <w:contextualSpacing/>
        <w:jc w:val="both"/>
        <w:rPr>
          <w:rFonts w:ascii="Arial" w:hAnsi="Arial" w:cs="Arial"/>
        </w:rPr>
      </w:pPr>
      <w:r w:rsidRPr="00A651DB">
        <w:rPr>
          <w:rFonts w:ascii="Arial" w:hAnsi="Arial" w:cs="Arial"/>
        </w:rPr>
        <w:t>Mientras que el</w:t>
      </w:r>
      <w:r w:rsidR="00F4756E" w:rsidRPr="00A651DB">
        <w:rPr>
          <w:rFonts w:ascii="Arial" w:hAnsi="Arial" w:cs="Arial"/>
        </w:rPr>
        <w:t xml:space="preserve"> Frente Renovador y el Partido Justicialista</w:t>
      </w:r>
      <w:r w:rsidRPr="00A651DB">
        <w:rPr>
          <w:rFonts w:ascii="Arial" w:hAnsi="Arial" w:cs="Arial"/>
        </w:rPr>
        <w:t xml:space="preserve"> constituyen los </w:t>
      </w:r>
      <w:r w:rsidR="004B4D1E" w:rsidRPr="00A651DB">
        <w:rPr>
          <w:rFonts w:ascii="Arial" w:hAnsi="Arial" w:cs="Arial"/>
        </w:rPr>
        <w:t>“</w:t>
      </w:r>
      <w:r w:rsidRPr="00A651DB">
        <w:rPr>
          <w:rFonts w:ascii="Arial" w:hAnsi="Arial" w:cs="Arial"/>
        </w:rPr>
        <w:t>medios</w:t>
      </w:r>
      <w:r w:rsidR="004B4D1E" w:rsidRPr="00A651DB">
        <w:rPr>
          <w:rFonts w:ascii="Arial" w:hAnsi="Arial" w:cs="Arial"/>
        </w:rPr>
        <w:t>”</w:t>
      </w:r>
      <w:r w:rsidR="00CD1ADC" w:rsidRPr="00A651DB">
        <w:rPr>
          <w:rFonts w:ascii="Arial" w:hAnsi="Arial" w:cs="Arial"/>
        </w:rPr>
        <w:t xml:space="preserve"> del sistema político, </w:t>
      </w:r>
      <w:r w:rsidR="00F4756E" w:rsidRPr="00A651DB">
        <w:rPr>
          <w:rFonts w:ascii="Arial" w:hAnsi="Arial" w:cs="Arial"/>
        </w:rPr>
        <w:t>Cambiemos</w:t>
      </w:r>
      <w:r w:rsidRPr="00A651DB">
        <w:rPr>
          <w:rFonts w:ascii="Arial" w:hAnsi="Arial" w:cs="Arial"/>
        </w:rPr>
        <w:t xml:space="preserve"> explicita la idea fuerza de una ruptura con el pasado y la postulac</w:t>
      </w:r>
      <w:r w:rsidR="00F4756E" w:rsidRPr="00A651DB">
        <w:rPr>
          <w:rFonts w:ascii="Arial" w:hAnsi="Arial" w:cs="Arial"/>
        </w:rPr>
        <w:t>ión de un presente que remite</w:t>
      </w:r>
      <w:r w:rsidR="0084662B" w:rsidRPr="00A651DB">
        <w:rPr>
          <w:rFonts w:ascii="Arial" w:hAnsi="Arial" w:cs="Arial"/>
        </w:rPr>
        <w:t xml:space="preserve"> </w:t>
      </w:r>
      <w:r w:rsidRPr="00A651DB">
        <w:rPr>
          <w:rFonts w:ascii="Arial" w:hAnsi="Arial" w:cs="Arial"/>
        </w:rPr>
        <w:t xml:space="preserve">a ese pasado </w:t>
      </w:r>
      <w:r w:rsidR="00F4756E" w:rsidRPr="00A651DB">
        <w:rPr>
          <w:rFonts w:ascii="Arial" w:hAnsi="Arial" w:cs="Arial"/>
        </w:rPr>
        <w:t xml:space="preserve">y es </w:t>
      </w:r>
      <w:r w:rsidRPr="00A651DB">
        <w:rPr>
          <w:rFonts w:ascii="Arial" w:hAnsi="Arial" w:cs="Arial"/>
        </w:rPr>
        <w:t xml:space="preserve">caracterizado por significantes del discurso como </w:t>
      </w:r>
      <w:r w:rsidR="004B4D1E" w:rsidRPr="00A651DB">
        <w:rPr>
          <w:rFonts w:ascii="Arial" w:hAnsi="Arial" w:cs="Arial"/>
        </w:rPr>
        <w:t>“</w:t>
      </w:r>
      <w:r w:rsidRPr="00A651DB">
        <w:rPr>
          <w:rFonts w:ascii="Arial" w:hAnsi="Arial" w:cs="Arial"/>
        </w:rPr>
        <w:t>corrupción</w:t>
      </w:r>
      <w:r w:rsidR="004B4D1E" w:rsidRPr="00A651DB">
        <w:rPr>
          <w:rFonts w:ascii="Arial" w:hAnsi="Arial" w:cs="Arial"/>
        </w:rPr>
        <w:t>”</w:t>
      </w:r>
      <w:r w:rsidRPr="00A651DB">
        <w:rPr>
          <w:rFonts w:ascii="Arial" w:hAnsi="Arial" w:cs="Arial"/>
        </w:rPr>
        <w:t xml:space="preserve">, </w:t>
      </w:r>
      <w:r w:rsidR="004B4D1E" w:rsidRPr="00A651DB">
        <w:rPr>
          <w:rFonts w:ascii="Arial" w:hAnsi="Arial" w:cs="Arial"/>
        </w:rPr>
        <w:t>“</w:t>
      </w:r>
      <w:r w:rsidRPr="00A651DB">
        <w:rPr>
          <w:rFonts w:ascii="Arial" w:hAnsi="Arial" w:cs="Arial"/>
        </w:rPr>
        <w:t>la pesada herencia</w:t>
      </w:r>
      <w:r w:rsidR="004B4D1E" w:rsidRPr="00A651DB">
        <w:rPr>
          <w:rFonts w:ascii="Arial" w:hAnsi="Arial" w:cs="Arial"/>
        </w:rPr>
        <w:t>”</w:t>
      </w:r>
      <w:r w:rsidRPr="00A651DB">
        <w:rPr>
          <w:rFonts w:ascii="Arial" w:hAnsi="Arial" w:cs="Arial"/>
        </w:rPr>
        <w:t xml:space="preserve">, </w:t>
      </w:r>
      <w:r w:rsidR="004B4D1E" w:rsidRPr="00A651DB">
        <w:rPr>
          <w:rFonts w:ascii="Arial" w:hAnsi="Arial" w:cs="Arial"/>
        </w:rPr>
        <w:t>“</w:t>
      </w:r>
      <w:r w:rsidRPr="00A651DB">
        <w:rPr>
          <w:rFonts w:ascii="Arial" w:hAnsi="Arial" w:cs="Arial"/>
        </w:rPr>
        <w:t xml:space="preserve">el descontrol </w:t>
      </w:r>
      <w:r w:rsidR="00CE7984">
        <w:rPr>
          <w:rFonts w:ascii="Arial" w:hAnsi="Arial" w:cs="Arial"/>
        </w:rPr>
        <w:t>kirchnerista</w:t>
      </w:r>
      <w:r w:rsidR="004B4D1E" w:rsidRPr="00A651DB">
        <w:rPr>
          <w:rFonts w:ascii="Arial" w:hAnsi="Arial" w:cs="Arial"/>
        </w:rPr>
        <w:t>”</w:t>
      </w:r>
      <w:r w:rsidRPr="00A651DB">
        <w:rPr>
          <w:rFonts w:ascii="Arial" w:hAnsi="Arial" w:cs="Arial"/>
        </w:rPr>
        <w:t xml:space="preserve">, </w:t>
      </w:r>
      <w:r w:rsidR="004B4D1E" w:rsidRPr="00A651DB">
        <w:rPr>
          <w:rFonts w:ascii="Arial" w:hAnsi="Arial" w:cs="Arial"/>
        </w:rPr>
        <w:t>“</w:t>
      </w:r>
      <w:r w:rsidRPr="00A651DB">
        <w:rPr>
          <w:rFonts w:ascii="Arial" w:hAnsi="Arial" w:cs="Arial"/>
        </w:rPr>
        <w:t>la ficción</w:t>
      </w:r>
      <w:r w:rsidR="004B4D1E" w:rsidRPr="00A651DB">
        <w:rPr>
          <w:rFonts w:ascii="Arial" w:hAnsi="Arial" w:cs="Arial"/>
        </w:rPr>
        <w:t>”</w:t>
      </w:r>
      <w:r w:rsidRPr="00A651DB">
        <w:rPr>
          <w:rFonts w:ascii="Arial" w:hAnsi="Arial" w:cs="Arial"/>
        </w:rPr>
        <w:t xml:space="preserve">, </w:t>
      </w:r>
      <w:r w:rsidR="0084662B" w:rsidRPr="00A651DB">
        <w:rPr>
          <w:rFonts w:ascii="Arial" w:hAnsi="Arial" w:cs="Arial"/>
        </w:rPr>
        <w:t xml:space="preserve">“los derechos humanos parciales”, </w:t>
      </w:r>
      <w:r w:rsidR="0028019E">
        <w:rPr>
          <w:rFonts w:ascii="Arial" w:hAnsi="Arial" w:cs="Arial"/>
        </w:rPr>
        <w:t xml:space="preserve">“el despilfarro”, “populismo”, </w:t>
      </w:r>
      <w:r w:rsidRPr="00A651DB">
        <w:rPr>
          <w:rFonts w:ascii="Arial" w:hAnsi="Arial" w:cs="Arial"/>
        </w:rPr>
        <w:t>etc. Siempre bajo el argumento según el cual</w:t>
      </w:r>
      <w:r w:rsidR="007915E4">
        <w:rPr>
          <w:rFonts w:ascii="Arial" w:hAnsi="Arial" w:cs="Arial"/>
        </w:rPr>
        <w:t xml:space="preserve"> el presente está</w:t>
      </w:r>
      <w:r w:rsidRPr="00A651DB">
        <w:rPr>
          <w:rFonts w:ascii="Arial" w:hAnsi="Arial" w:cs="Arial"/>
        </w:rPr>
        <w:t xml:space="preserve"> todavía marcado por ese pasado y por ello</w:t>
      </w:r>
      <w:r w:rsidR="004B4D1E" w:rsidRPr="00A651DB">
        <w:rPr>
          <w:rFonts w:ascii="Arial" w:hAnsi="Arial" w:cs="Arial"/>
        </w:rPr>
        <w:t>,</w:t>
      </w:r>
      <w:r w:rsidRPr="00A651DB">
        <w:rPr>
          <w:rFonts w:ascii="Arial" w:hAnsi="Arial" w:cs="Arial"/>
        </w:rPr>
        <w:t xml:space="preserve"> es que</w:t>
      </w:r>
      <w:r w:rsidR="007226E0" w:rsidRPr="00A651DB">
        <w:rPr>
          <w:rFonts w:ascii="Arial" w:hAnsi="Arial" w:cs="Arial"/>
        </w:rPr>
        <w:t xml:space="preserve"> si</w:t>
      </w:r>
      <w:r w:rsidR="00403A6A">
        <w:rPr>
          <w:rFonts w:ascii="Arial" w:hAnsi="Arial" w:cs="Arial"/>
        </w:rPr>
        <w:t xml:space="preserve"> la política o lo social</w:t>
      </w:r>
      <w:r w:rsidR="007915E4">
        <w:rPr>
          <w:rFonts w:ascii="Arial" w:hAnsi="Arial" w:cs="Arial"/>
        </w:rPr>
        <w:t xml:space="preserve"> </w:t>
      </w:r>
      <w:r w:rsidRPr="00A651DB">
        <w:rPr>
          <w:rFonts w:ascii="Arial" w:hAnsi="Arial" w:cs="Arial"/>
        </w:rPr>
        <w:t>no va</w:t>
      </w:r>
      <w:r w:rsidR="00403A6A">
        <w:rPr>
          <w:rFonts w:ascii="Arial" w:hAnsi="Arial" w:cs="Arial"/>
        </w:rPr>
        <w:t>n</w:t>
      </w:r>
      <w:r w:rsidRPr="00A651DB">
        <w:rPr>
          <w:rFonts w:ascii="Arial" w:hAnsi="Arial" w:cs="Arial"/>
        </w:rPr>
        <w:t xml:space="preserve"> bien</w:t>
      </w:r>
      <w:r w:rsidR="0084662B" w:rsidRPr="00A651DB">
        <w:rPr>
          <w:rFonts w:ascii="Arial" w:hAnsi="Arial" w:cs="Arial"/>
        </w:rPr>
        <w:t xml:space="preserve">, </w:t>
      </w:r>
      <w:r w:rsidR="00403A6A">
        <w:rPr>
          <w:rFonts w:ascii="Arial" w:hAnsi="Arial" w:cs="Arial"/>
        </w:rPr>
        <w:t xml:space="preserve">la economía </w:t>
      </w:r>
      <w:r w:rsidR="0084662B" w:rsidRPr="00A651DB">
        <w:rPr>
          <w:rFonts w:ascii="Arial" w:hAnsi="Arial" w:cs="Arial"/>
        </w:rPr>
        <w:t>no crece</w:t>
      </w:r>
      <w:r w:rsidR="00403A6A">
        <w:rPr>
          <w:rFonts w:ascii="Arial" w:hAnsi="Arial" w:cs="Arial"/>
        </w:rPr>
        <w:t xml:space="preserve"> y</w:t>
      </w:r>
      <w:r w:rsidR="007915E4">
        <w:rPr>
          <w:rFonts w:ascii="Arial" w:hAnsi="Arial" w:cs="Arial"/>
        </w:rPr>
        <w:t xml:space="preserve"> no responde aún, no se equilibra</w:t>
      </w:r>
      <w:r w:rsidR="0084662B" w:rsidRPr="00A651DB">
        <w:rPr>
          <w:rFonts w:ascii="Arial" w:hAnsi="Arial" w:cs="Arial"/>
        </w:rPr>
        <w:t>,</w:t>
      </w:r>
      <w:r w:rsidRPr="00A651DB">
        <w:rPr>
          <w:rFonts w:ascii="Arial" w:hAnsi="Arial" w:cs="Arial"/>
        </w:rPr>
        <w:t xml:space="preserve"> es</w:t>
      </w:r>
      <w:r w:rsidR="007915E4">
        <w:rPr>
          <w:rFonts w:ascii="Arial" w:hAnsi="Arial" w:cs="Arial"/>
        </w:rPr>
        <w:t>o</w:t>
      </w:r>
      <w:r w:rsidRPr="00A651DB">
        <w:rPr>
          <w:rFonts w:ascii="Arial" w:hAnsi="Arial" w:cs="Arial"/>
        </w:rPr>
        <w:t xml:space="preserve"> se debe al infortunio del gobierno anterior.</w:t>
      </w:r>
      <w:r w:rsidR="004B4D1E" w:rsidRPr="00A651DB">
        <w:rPr>
          <w:rFonts w:ascii="Arial" w:hAnsi="Arial" w:cs="Arial"/>
        </w:rPr>
        <w:t xml:space="preserve"> </w:t>
      </w:r>
      <w:r w:rsidRPr="00A651DB">
        <w:rPr>
          <w:rFonts w:ascii="Arial" w:hAnsi="Arial" w:cs="Arial"/>
        </w:rPr>
        <w:t xml:space="preserve"> </w:t>
      </w:r>
    </w:p>
    <w:p w:rsidR="00F4756E" w:rsidRPr="00A651DB" w:rsidRDefault="00F4756E" w:rsidP="00A651DB">
      <w:pPr>
        <w:spacing w:line="360" w:lineRule="auto"/>
        <w:contextualSpacing/>
        <w:jc w:val="both"/>
        <w:rPr>
          <w:rFonts w:ascii="Arial" w:hAnsi="Arial" w:cs="Arial"/>
        </w:rPr>
      </w:pPr>
    </w:p>
    <w:p w:rsidR="00F034EB" w:rsidRPr="00A651DB" w:rsidRDefault="00CD1ADC" w:rsidP="00A651DB">
      <w:pPr>
        <w:spacing w:line="360" w:lineRule="auto"/>
        <w:contextualSpacing/>
        <w:jc w:val="both"/>
        <w:rPr>
          <w:rFonts w:ascii="Arial" w:hAnsi="Arial" w:cs="Arial"/>
        </w:rPr>
      </w:pPr>
      <w:r w:rsidRPr="00A651DB">
        <w:rPr>
          <w:rFonts w:ascii="Arial" w:hAnsi="Arial" w:cs="Arial"/>
        </w:rPr>
        <w:t xml:space="preserve">Este punto es </w:t>
      </w:r>
      <w:r w:rsidR="0084662B" w:rsidRPr="00A651DB">
        <w:rPr>
          <w:rFonts w:ascii="Arial" w:hAnsi="Arial" w:cs="Arial"/>
        </w:rPr>
        <w:t xml:space="preserve">pertinente para plantear qué, lejos de ratificar las tesis clásicas de la Ciencia Política donde se apela a la idea de un votante racional atento a las expectativas económicas, actualmente </w:t>
      </w:r>
      <w:r w:rsidR="00A925F0">
        <w:rPr>
          <w:rFonts w:ascii="Arial" w:hAnsi="Arial" w:cs="Arial"/>
        </w:rPr>
        <w:t>-</w:t>
      </w:r>
      <w:r w:rsidRPr="00A651DB">
        <w:rPr>
          <w:rFonts w:ascii="Arial" w:hAnsi="Arial" w:cs="Arial"/>
        </w:rPr>
        <w:t xml:space="preserve">y </w:t>
      </w:r>
      <w:r w:rsidR="0084662B" w:rsidRPr="00A651DB">
        <w:rPr>
          <w:rFonts w:ascii="Arial" w:hAnsi="Arial" w:cs="Arial"/>
        </w:rPr>
        <w:t>a más de un año y medio de gestión</w:t>
      </w:r>
      <w:r w:rsidR="00A925F0">
        <w:rPr>
          <w:rFonts w:ascii="Arial" w:hAnsi="Arial" w:cs="Arial"/>
        </w:rPr>
        <w:t>-</w:t>
      </w:r>
      <w:r w:rsidR="0084662B" w:rsidRPr="00A651DB">
        <w:rPr>
          <w:rFonts w:ascii="Arial" w:hAnsi="Arial" w:cs="Arial"/>
        </w:rPr>
        <w:t xml:space="preserve"> esa ecuación no ha tenido </w:t>
      </w:r>
      <w:r w:rsidR="0084662B" w:rsidRPr="00A651DB">
        <w:rPr>
          <w:rFonts w:ascii="Arial" w:hAnsi="Arial" w:cs="Arial"/>
        </w:rPr>
        <w:lastRenderedPageBreak/>
        <w:t xml:space="preserve">la repercusión lógica que le hubiera correspondido. Esto no quiere decir que “el bolsillo” no tenga su peso a la hora de sopesar la marcha del gobierno o la imagen social del gobierno, pero es evidente que </w:t>
      </w:r>
      <w:r w:rsidR="00495BFF" w:rsidRPr="00A651DB">
        <w:rPr>
          <w:rFonts w:ascii="Arial" w:hAnsi="Arial" w:cs="Arial"/>
        </w:rPr>
        <w:t>(seguramente por una cuestión temporal o de otra naturaleza) el peso de la evalua</w:t>
      </w:r>
      <w:r w:rsidR="004C3D01">
        <w:rPr>
          <w:rFonts w:ascii="Arial" w:hAnsi="Arial" w:cs="Arial"/>
        </w:rPr>
        <w:t>ción del gobie</w:t>
      </w:r>
      <w:r w:rsidR="00A925F0">
        <w:rPr>
          <w:rFonts w:ascii="Arial" w:hAnsi="Arial" w:cs="Arial"/>
        </w:rPr>
        <w:t>rno no recaló de manera tajante</w:t>
      </w:r>
      <w:r w:rsidR="00495BFF" w:rsidRPr="00A651DB">
        <w:rPr>
          <w:rFonts w:ascii="Arial" w:hAnsi="Arial" w:cs="Arial"/>
        </w:rPr>
        <w:t xml:space="preserve"> en la variable económica. Además existe u</w:t>
      </w:r>
      <w:r w:rsidR="00F034EB" w:rsidRPr="00A651DB">
        <w:rPr>
          <w:rFonts w:ascii="Arial" w:hAnsi="Arial" w:cs="Arial"/>
        </w:rPr>
        <w:t>n escenario político actual en A</w:t>
      </w:r>
      <w:r w:rsidR="00495BFF" w:rsidRPr="00A651DB">
        <w:rPr>
          <w:rFonts w:ascii="Arial" w:hAnsi="Arial" w:cs="Arial"/>
        </w:rPr>
        <w:t>rgentina que está fragmentado en tercios</w:t>
      </w:r>
      <w:r w:rsidR="00A925F0">
        <w:rPr>
          <w:rFonts w:ascii="Arial" w:hAnsi="Arial" w:cs="Arial"/>
        </w:rPr>
        <w:t>,</w:t>
      </w:r>
      <w:r w:rsidR="00495BFF" w:rsidRPr="00A651DB">
        <w:rPr>
          <w:rFonts w:ascii="Arial" w:hAnsi="Arial" w:cs="Arial"/>
        </w:rPr>
        <w:t xml:space="preserve"> </w:t>
      </w:r>
      <w:r w:rsidR="00A925F0">
        <w:rPr>
          <w:rFonts w:ascii="Arial" w:hAnsi="Arial" w:cs="Arial"/>
        </w:rPr>
        <w:t>c</w:t>
      </w:r>
      <w:r w:rsidR="00495BFF" w:rsidRPr="00A651DB">
        <w:rPr>
          <w:rFonts w:ascii="Arial" w:hAnsi="Arial" w:cs="Arial"/>
        </w:rPr>
        <w:t xml:space="preserve">on lo </w:t>
      </w:r>
      <w:r w:rsidR="0072134F">
        <w:rPr>
          <w:rFonts w:ascii="Arial" w:hAnsi="Arial" w:cs="Arial"/>
        </w:rPr>
        <w:t>que es muy probable que e</w:t>
      </w:r>
      <w:r w:rsidR="00495BFF" w:rsidRPr="00A651DB">
        <w:rPr>
          <w:rFonts w:ascii="Arial" w:hAnsi="Arial" w:cs="Arial"/>
        </w:rPr>
        <w:t xml:space="preserve">l </w:t>
      </w:r>
      <w:r w:rsidR="0072134F">
        <w:rPr>
          <w:rFonts w:ascii="Arial" w:hAnsi="Arial" w:cs="Arial"/>
        </w:rPr>
        <w:t>propio escenario</w:t>
      </w:r>
      <w:r w:rsidR="00495BFF" w:rsidRPr="00A651DB">
        <w:rPr>
          <w:rFonts w:ascii="Arial" w:hAnsi="Arial" w:cs="Arial"/>
        </w:rPr>
        <w:t xml:space="preserve"> haga de freno cognitivo </w:t>
      </w:r>
      <w:r w:rsidR="004C3D01">
        <w:rPr>
          <w:rFonts w:ascii="Arial" w:hAnsi="Arial" w:cs="Arial"/>
        </w:rPr>
        <w:t xml:space="preserve">y selectivo </w:t>
      </w:r>
      <w:r w:rsidR="00495BFF" w:rsidRPr="00A651DB">
        <w:rPr>
          <w:rFonts w:ascii="Arial" w:hAnsi="Arial" w:cs="Arial"/>
        </w:rPr>
        <w:t>para la present</w:t>
      </w:r>
      <w:r w:rsidR="00A925F0">
        <w:rPr>
          <w:rFonts w:ascii="Arial" w:hAnsi="Arial" w:cs="Arial"/>
        </w:rPr>
        <w:t>ación de demandas insatisfechas</w:t>
      </w:r>
      <w:r w:rsidR="002968B8" w:rsidRPr="00A651DB">
        <w:rPr>
          <w:rStyle w:val="Refdenotaalpie"/>
          <w:rFonts w:ascii="Arial" w:hAnsi="Arial" w:cs="Arial"/>
        </w:rPr>
        <w:footnoteReference w:id="6"/>
      </w:r>
      <w:r w:rsidR="00A925F0">
        <w:rPr>
          <w:rFonts w:ascii="Arial" w:hAnsi="Arial" w:cs="Arial"/>
        </w:rPr>
        <w:t>.</w:t>
      </w:r>
      <w:r w:rsidR="00495BFF" w:rsidRPr="00A651DB">
        <w:rPr>
          <w:rFonts w:ascii="Arial" w:hAnsi="Arial" w:cs="Arial"/>
        </w:rPr>
        <w:t xml:space="preserve"> </w:t>
      </w:r>
    </w:p>
    <w:p w:rsidR="00F034EB" w:rsidRPr="00A651DB" w:rsidRDefault="00F034EB" w:rsidP="00A651DB">
      <w:pPr>
        <w:spacing w:line="360" w:lineRule="auto"/>
        <w:contextualSpacing/>
        <w:jc w:val="both"/>
        <w:rPr>
          <w:rFonts w:ascii="Arial" w:hAnsi="Arial" w:cs="Arial"/>
        </w:rPr>
      </w:pPr>
    </w:p>
    <w:p w:rsidR="004521AE" w:rsidRDefault="00456757" w:rsidP="00A651DB">
      <w:pPr>
        <w:spacing w:line="360" w:lineRule="auto"/>
        <w:contextualSpacing/>
        <w:jc w:val="both"/>
        <w:rPr>
          <w:rFonts w:ascii="Arial" w:hAnsi="Arial" w:cs="Arial"/>
        </w:rPr>
      </w:pPr>
      <w:r w:rsidRPr="00A651DB">
        <w:rPr>
          <w:rFonts w:ascii="Arial" w:hAnsi="Arial" w:cs="Arial"/>
        </w:rPr>
        <w:t>Es interesante observar</w:t>
      </w:r>
      <w:r w:rsidR="00056260" w:rsidRPr="00A651DB">
        <w:rPr>
          <w:rFonts w:ascii="Arial" w:hAnsi="Arial" w:cs="Arial"/>
        </w:rPr>
        <w:t xml:space="preserve"> cómo esa </w:t>
      </w:r>
      <w:r w:rsidR="0072134F">
        <w:rPr>
          <w:rFonts w:ascii="Arial" w:hAnsi="Arial" w:cs="Arial"/>
        </w:rPr>
        <w:t>discursividad que va emergiendo</w:t>
      </w:r>
      <w:r w:rsidRPr="00A651DB">
        <w:rPr>
          <w:rFonts w:ascii="Arial" w:hAnsi="Arial" w:cs="Arial"/>
        </w:rPr>
        <w:t xml:space="preserve"> tiende a desplaz</w:t>
      </w:r>
      <w:r w:rsidR="00056260" w:rsidRPr="00A651DB">
        <w:rPr>
          <w:rFonts w:ascii="Arial" w:hAnsi="Arial" w:cs="Arial"/>
        </w:rPr>
        <w:t>ar y a</w:t>
      </w:r>
      <w:r w:rsidR="00BC49F1" w:rsidRPr="00A651DB">
        <w:rPr>
          <w:rFonts w:ascii="Arial" w:hAnsi="Arial" w:cs="Arial"/>
        </w:rPr>
        <w:t xml:space="preserve"> postergar la construcción de</w:t>
      </w:r>
      <w:r w:rsidR="007226E0" w:rsidRPr="00A651DB">
        <w:rPr>
          <w:rFonts w:ascii="Arial" w:hAnsi="Arial" w:cs="Arial"/>
        </w:rPr>
        <w:t xml:space="preserve"> una forma identitaria</w:t>
      </w:r>
      <w:r w:rsidRPr="00A651DB">
        <w:rPr>
          <w:rFonts w:ascii="Arial" w:hAnsi="Arial" w:cs="Arial"/>
        </w:rPr>
        <w:t xml:space="preserve"> de Cambiemos</w:t>
      </w:r>
      <w:r w:rsidR="00E1106A">
        <w:rPr>
          <w:rFonts w:ascii="Arial" w:hAnsi="Arial" w:cs="Arial"/>
        </w:rPr>
        <w:t xml:space="preserve"> de modo</w:t>
      </w:r>
      <w:r w:rsidRPr="00A651DB">
        <w:rPr>
          <w:rFonts w:ascii="Arial" w:hAnsi="Arial" w:cs="Arial"/>
        </w:rPr>
        <w:t xml:space="preserve"> que pueda evitar las referencias antagónicas para cristalizar </w:t>
      </w:r>
      <w:r w:rsidR="00BC49F1" w:rsidRPr="00A651DB">
        <w:rPr>
          <w:rFonts w:ascii="Arial" w:hAnsi="Arial" w:cs="Arial"/>
        </w:rPr>
        <w:t xml:space="preserve">en </w:t>
      </w:r>
      <w:r w:rsidRPr="00A651DB">
        <w:rPr>
          <w:rFonts w:ascii="Arial" w:hAnsi="Arial" w:cs="Arial"/>
        </w:rPr>
        <w:t>un discurso propio</w:t>
      </w:r>
      <w:r w:rsidR="00056260" w:rsidRPr="00A651DB">
        <w:rPr>
          <w:rFonts w:ascii="Arial" w:hAnsi="Arial" w:cs="Arial"/>
        </w:rPr>
        <w:t xml:space="preserve">, </w:t>
      </w:r>
      <w:r w:rsidRPr="00A651DB">
        <w:rPr>
          <w:rFonts w:ascii="Arial" w:hAnsi="Arial" w:cs="Arial"/>
        </w:rPr>
        <w:t xml:space="preserve">en tanto que discurso gobernante. </w:t>
      </w:r>
      <w:r w:rsidR="009F62E9">
        <w:rPr>
          <w:rFonts w:ascii="Arial" w:hAnsi="Arial" w:cs="Arial"/>
        </w:rPr>
        <w:t>Los requerimientos para la constitución de una identidad popular remiten a:</w:t>
      </w:r>
      <w:r w:rsidR="009F62E9" w:rsidRPr="009F62E9">
        <w:rPr>
          <w:rFonts w:ascii="Arial" w:hAnsi="Arial" w:cs="Arial"/>
        </w:rPr>
        <w:t xml:space="preserve"> </w:t>
      </w:r>
      <w:r w:rsidR="009F62E9">
        <w:rPr>
          <w:rFonts w:ascii="Arial" w:hAnsi="Arial" w:cs="Arial"/>
        </w:rPr>
        <w:t xml:space="preserve">1) </w:t>
      </w:r>
      <w:r w:rsidR="009F62E9" w:rsidRPr="009F62E9">
        <w:rPr>
          <w:rFonts w:ascii="Arial" w:hAnsi="Arial" w:cs="Arial"/>
        </w:rPr>
        <w:t>la formación de una frontera interna antagónica que separa el espacio político en do</w:t>
      </w:r>
      <w:r w:rsidR="009F62E9">
        <w:rPr>
          <w:rFonts w:ascii="Arial" w:hAnsi="Arial" w:cs="Arial"/>
        </w:rPr>
        <w:t>s campos</w:t>
      </w:r>
      <w:r w:rsidR="009F62E9" w:rsidRPr="009F62E9">
        <w:rPr>
          <w:rFonts w:ascii="Arial" w:hAnsi="Arial" w:cs="Arial"/>
        </w:rPr>
        <w:t>; 2) una articulación equivalencial de demandas en una cadena que hace posible el surgimiento de</w:t>
      </w:r>
      <w:r w:rsidR="009F62E9">
        <w:rPr>
          <w:rFonts w:ascii="Arial" w:hAnsi="Arial" w:cs="Arial"/>
        </w:rPr>
        <w:t xml:space="preserve"> una identidad popular;</w:t>
      </w:r>
      <w:r w:rsidR="009F62E9" w:rsidRPr="009F62E9">
        <w:rPr>
          <w:rFonts w:ascii="Arial" w:hAnsi="Arial" w:cs="Arial"/>
        </w:rPr>
        <w:t xml:space="preserve"> 3) la consolidación de la ca</w:t>
      </w:r>
      <w:r w:rsidR="009F62E9">
        <w:rPr>
          <w:rFonts w:ascii="Arial" w:hAnsi="Arial" w:cs="Arial"/>
        </w:rPr>
        <w:t>dena equivalencial de demandas -</w:t>
      </w:r>
      <w:r w:rsidR="009F62E9" w:rsidRPr="009F62E9">
        <w:rPr>
          <w:rFonts w:ascii="Arial" w:hAnsi="Arial" w:cs="Arial"/>
        </w:rPr>
        <w:t>cuya equivalencia, hasta ese punto, no había ido más allá de un vago sentimiento de solida</w:t>
      </w:r>
      <w:r w:rsidR="009F62E9">
        <w:rPr>
          <w:rFonts w:ascii="Arial" w:hAnsi="Arial" w:cs="Arial"/>
        </w:rPr>
        <w:t>ridad-</w:t>
      </w:r>
      <w:r w:rsidR="009F62E9" w:rsidRPr="009F62E9">
        <w:rPr>
          <w:rFonts w:ascii="Arial" w:hAnsi="Arial" w:cs="Arial"/>
        </w:rPr>
        <w:t xml:space="preserve"> mediante la construcción de una identidad popular que es cualitativamente algo más que la simple suma de los lazos equivalenciales</w:t>
      </w:r>
      <w:r w:rsidR="009F62E9">
        <w:rPr>
          <w:rFonts w:ascii="Arial" w:hAnsi="Arial" w:cs="Arial"/>
        </w:rPr>
        <w:t>.</w:t>
      </w:r>
      <w:r w:rsidR="009F62E9" w:rsidRPr="009F62E9">
        <w:rPr>
          <w:rFonts w:ascii="Arial" w:hAnsi="Arial" w:cs="Arial"/>
        </w:rPr>
        <w:t xml:space="preserve"> </w:t>
      </w:r>
      <w:r w:rsidR="009F62E9">
        <w:rPr>
          <w:rFonts w:ascii="Arial" w:hAnsi="Arial" w:cs="Arial"/>
        </w:rPr>
        <w:t xml:space="preserve">En este sentido, </w:t>
      </w:r>
      <w:r w:rsidR="009F62E9" w:rsidRPr="00A651DB">
        <w:rPr>
          <w:rFonts w:ascii="Arial" w:hAnsi="Arial" w:cs="Arial"/>
        </w:rPr>
        <w:t>Si bien toda construcción discursiva surge de negar a otro para construir la propia identidad</w:t>
      </w:r>
      <w:r w:rsidR="009F62E9">
        <w:rPr>
          <w:rFonts w:ascii="Arial" w:hAnsi="Arial" w:cs="Arial"/>
        </w:rPr>
        <w:t>,</w:t>
      </w:r>
      <w:r w:rsidR="009F62E9" w:rsidRPr="00A651DB">
        <w:rPr>
          <w:rFonts w:ascii="Arial" w:hAnsi="Arial" w:cs="Arial"/>
        </w:rPr>
        <w:t xml:space="preserve"> también es cierto que el discurso requiere de significantes que lo caractericen y que puedan ser reapropiados. </w:t>
      </w:r>
      <w:r w:rsidRPr="00A651DB">
        <w:rPr>
          <w:rFonts w:ascii="Arial" w:hAnsi="Arial" w:cs="Arial"/>
        </w:rPr>
        <w:t>Sin embargo</w:t>
      </w:r>
      <w:r w:rsidR="00BE121F" w:rsidRPr="00A651DB">
        <w:rPr>
          <w:rFonts w:ascii="Arial" w:hAnsi="Arial" w:cs="Arial"/>
        </w:rPr>
        <w:t>,</w:t>
      </w:r>
      <w:r w:rsidRPr="00A651DB">
        <w:rPr>
          <w:rFonts w:ascii="Arial" w:hAnsi="Arial" w:cs="Arial"/>
        </w:rPr>
        <w:t xml:space="preserve"> y lejos de que eso ocurra</w:t>
      </w:r>
      <w:r w:rsidR="00BE121F" w:rsidRPr="00A651DB">
        <w:rPr>
          <w:rFonts w:ascii="Arial" w:hAnsi="Arial" w:cs="Arial"/>
        </w:rPr>
        <w:t>,</w:t>
      </w:r>
      <w:r w:rsidRPr="00A651DB">
        <w:rPr>
          <w:rFonts w:ascii="Arial" w:hAnsi="Arial" w:cs="Arial"/>
        </w:rPr>
        <w:t xml:space="preserve"> la discursividad política actual se presenta de manera tal que toda referencia </w:t>
      </w:r>
      <w:r w:rsidR="00056260" w:rsidRPr="00A651DB">
        <w:rPr>
          <w:rFonts w:ascii="Arial" w:hAnsi="Arial" w:cs="Arial"/>
        </w:rPr>
        <w:t xml:space="preserve">antagónica parecería ser la tendencia </w:t>
      </w:r>
      <w:r w:rsidRPr="00A651DB">
        <w:rPr>
          <w:rFonts w:ascii="Arial" w:hAnsi="Arial" w:cs="Arial"/>
        </w:rPr>
        <w:t>que r</w:t>
      </w:r>
      <w:r w:rsidR="00BE121F" w:rsidRPr="00A651DB">
        <w:rPr>
          <w:rFonts w:ascii="Arial" w:hAnsi="Arial" w:cs="Arial"/>
        </w:rPr>
        <w:t xml:space="preserve">ige </w:t>
      </w:r>
      <w:r w:rsidR="00163324">
        <w:rPr>
          <w:rFonts w:ascii="Arial" w:hAnsi="Arial" w:cs="Arial"/>
        </w:rPr>
        <w:t xml:space="preserve">la </w:t>
      </w:r>
      <w:r w:rsidR="00056260" w:rsidRPr="00A651DB">
        <w:rPr>
          <w:rFonts w:ascii="Arial" w:hAnsi="Arial" w:cs="Arial"/>
        </w:rPr>
        <w:t>“</w:t>
      </w:r>
      <w:r w:rsidR="00BC49F1" w:rsidRPr="00A651DB">
        <w:rPr>
          <w:rFonts w:ascii="Arial" w:hAnsi="Arial" w:cs="Arial"/>
        </w:rPr>
        <w:t>regularidad en la dispersión</w:t>
      </w:r>
      <w:r w:rsidR="00056260" w:rsidRPr="00A651DB">
        <w:rPr>
          <w:rFonts w:ascii="Arial" w:hAnsi="Arial" w:cs="Arial"/>
        </w:rPr>
        <w:t>”</w:t>
      </w:r>
      <w:r w:rsidR="00BC49F1" w:rsidRPr="00A651DB">
        <w:rPr>
          <w:rFonts w:ascii="Arial" w:hAnsi="Arial" w:cs="Arial"/>
        </w:rPr>
        <w:t xml:space="preserve"> de </w:t>
      </w:r>
      <w:r w:rsidR="00BE121F" w:rsidRPr="00A651DB">
        <w:rPr>
          <w:rFonts w:ascii="Arial" w:hAnsi="Arial" w:cs="Arial"/>
        </w:rPr>
        <w:t>las acciones de Cambiemos</w:t>
      </w:r>
      <w:r w:rsidR="005863BB">
        <w:rPr>
          <w:rStyle w:val="Refdenotaalpie"/>
          <w:rFonts w:ascii="Arial" w:hAnsi="Arial" w:cs="Arial"/>
        </w:rPr>
        <w:footnoteReference w:id="7"/>
      </w:r>
      <w:r w:rsidR="00BE121F" w:rsidRPr="00A651DB">
        <w:rPr>
          <w:rFonts w:ascii="Arial" w:hAnsi="Arial" w:cs="Arial"/>
        </w:rPr>
        <w:t>.</w:t>
      </w:r>
      <w:r w:rsidRPr="00A651DB">
        <w:rPr>
          <w:rFonts w:ascii="Arial" w:hAnsi="Arial" w:cs="Arial"/>
        </w:rPr>
        <w:t xml:space="preserve"> </w:t>
      </w:r>
    </w:p>
    <w:p w:rsidR="004521AE" w:rsidRDefault="004521AE" w:rsidP="00A651DB">
      <w:pPr>
        <w:spacing w:line="360" w:lineRule="auto"/>
        <w:contextualSpacing/>
        <w:jc w:val="both"/>
        <w:rPr>
          <w:rFonts w:ascii="Arial" w:hAnsi="Arial" w:cs="Arial"/>
        </w:rPr>
      </w:pPr>
    </w:p>
    <w:p w:rsidR="00456757" w:rsidRPr="00A651DB" w:rsidRDefault="00456757" w:rsidP="00A651DB">
      <w:pPr>
        <w:spacing w:line="360" w:lineRule="auto"/>
        <w:contextualSpacing/>
        <w:jc w:val="both"/>
        <w:rPr>
          <w:rFonts w:ascii="Arial" w:hAnsi="Arial" w:cs="Arial"/>
        </w:rPr>
      </w:pPr>
      <w:r w:rsidRPr="00A651DB">
        <w:rPr>
          <w:rFonts w:ascii="Arial" w:hAnsi="Arial" w:cs="Arial"/>
        </w:rPr>
        <w:lastRenderedPageBreak/>
        <w:t xml:space="preserve">Es por eso que aún los significantes no están </w:t>
      </w:r>
      <w:r w:rsidR="00BC49F1" w:rsidRPr="00A651DB">
        <w:rPr>
          <w:rFonts w:ascii="Arial" w:hAnsi="Arial" w:cs="Arial"/>
        </w:rPr>
        <w:t xml:space="preserve">tan </w:t>
      </w:r>
      <w:r w:rsidRPr="00A651DB">
        <w:rPr>
          <w:rFonts w:ascii="Arial" w:hAnsi="Arial" w:cs="Arial"/>
        </w:rPr>
        <w:t xml:space="preserve">a la vista y constituyen a futuro un desafío claro para la coalición de gobierno. </w:t>
      </w:r>
      <w:r w:rsidR="00BC49F1" w:rsidRPr="00A651DB">
        <w:rPr>
          <w:rFonts w:ascii="Arial" w:hAnsi="Arial" w:cs="Arial"/>
        </w:rPr>
        <w:t>Esto no quiere decir qu</w:t>
      </w:r>
      <w:r w:rsidR="004521AE">
        <w:rPr>
          <w:rFonts w:ascii="Arial" w:hAnsi="Arial" w:cs="Arial"/>
        </w:rPr>
        <w:t>e esos significantes no existan,</w:t>
      </w:r>
      <w:r w:rsidR="00BC49F1" w:rsidRPr="00A651DB">
        <w:rPr>
          <w:rFonts w:ascii="Arial" w:hAnsi="Arial" w:cs="Arial"/>
        </w:rPr>
        <w:t xml:space="preserve"> </w:t>
      </w:r>
      <w:r w:rsidR="004521AE">
        <w:rPr>
          <w:rFonts w:ascii="Arial" w:hAnsi="Arial" w:cs="Arial"/>
        </w:rPr>
        <w:t>p</w:t>
      </w:r>
      <w:r w:rsidR="00BC49F1" w:rsidRPr="00A651DB">
        <w:rPr>
          <w:rFonts w:ascii="Arial" w:hAnsi="Arial" w:cs="Arial"/>
        </w:rPr>
        <w:t xml:space="preserve">ero es sabido que son presentados puertas adentro en los retiros espirituales, o en las reuniones de </w:t>
      </w:r>
      <w:r w:rsidR="00BC49F1" w:rsidRPr="004521AE">
        <w:rPr>
          <w:rFonts w:ascii="Arial" w:hAnsi="Arial" w:cs="Arial"/>
          <w:i/>
        </w:rPr>
        <w:t>coaching</w:t>
      </w:r>
      <w:r w:rsidR="00BC49F1" w:rsidRPr="00A651DB">
        <w:rPr>
          <w:rFonts w:ascii="Arial" w:hAnsi="Arial" w:cs="Arial"/>
        </w:rPr>
        <w:t>, o en los encuentros de autoayuda, pero no de cara a un conjunto más amplio. No hay en ese sentido una “desnudez” de los significantes del discurso de Cambiemos. Tal vez por vacilación, tal vez porque se pretenden mantenerlos en un fuero más íntimo en un sentido narcisista, o tal vez puede existir un componente clasista que obliteraría la posibilidad de entremezclarse con estr</w:t>
      </w:r>
      <w:r w:rsidR="004521AE">
        <w:rPr>
          <w:rFonts w:ascii="Arial" w:hAnsi="Arial" w:cs="Arial"/>
        </w:rPr>
        <w:t>atos más bajos de lo social</w:t>
      </w:r>
      <w:r w:rsidR="00BC49F1" w:rsidRPr="00A651DB">
        <w:rPr>
          <w:rFonts w:ascii="Arial" w:hAnsi="Arial" w:cs="Arial"/>
        </w:rPr>
        <w:t>. Podrían ser cada uno por separado o todos juntos</w:t>
      </w:r>
      <w:r w:rsidR="00AC73F3">
        <w:rPr>
          <w:rFonts w:ascii="Arial" w:hAnsi="Arial" w:cs="Arial"/>
        </w:rPr>
        <w:t>,</w:t>
      </w:r>
      <w:r w:rsidR="00BC49F1" w:rsidRPr="00A651DB">
        <w:rPr>
          <w:rFonts w:ascii="Arial" w:hAnsi="Arial" w:cs="Arial"/>
        </w:rPr>
        <w:t xml:space="preserve"> pero l</w:t>
      </w:r>
      <w:r w:rsidR="00CD1ADC" w:rsidRPr="00A651DB">
        <w:rPr>
          <w:rFonts w:ascii="Arial" w:hAnsi="Arial" w:cs="Arial"/>
        </w:rPr>
        <w:t>o cierto es que es diferente de</w:t>
      </w:r>
      <w:r w:rsidR="00056260" w:rsidRPr="00A651DB">
        <w:rPr>
          <w:rFonts w:ascii="Arial" w:hAnsi="Arial" w:cs="Arial"/>
        </w:rPr>
        <w:t xml:space="preserve"> su</w:t>
      </w:r>
      <w:r w:rsidR="00BC49F1" w:rsidRPr="00A651DB">
        <w:rPr>
          <w:rFonts w:ascii="Arial" w:hAnsi="Arial" w:cs="Arial"/>
        </w:rPr>
        <w:t xml:space="preserve"> antagonista </w:t>
      </w:r>
      <w:r w:rsidR="004521AE">
        <w:rPr>
          <w:rFonts w:ascii="Arial" w:hAnsi="Arial" w:cs="Arial"/>
        </w:rPr>
        <w:t>k</w:t>
      </w:r>
      <w:r w:rsidR="00CE7984">
        <w:rPr>
          <w:rFonts w:ascii="Arial" w:hAnsi="Arial" w:cs="Arial"/>
        </w:rPr>
        <w:t>irchnerista</w:t>
      </w:r>
      <w:r w:rsidR="00BC49F1" w:rsidRPr="00A651DB">
        <w:rPr>
          <w:rFonts w:ascii="Arial" w:hAnsi="Arial" w:cs="Arial"/>
        </w:rPr>
        <w:t xml:space="preserve"> </w:t>
      </w:r>
      <w:r w:rsidR="00CD1ADC" w:rsidRPr="00A651DB">
        <w:rPr>
          <w:rFonts w:ascii="Arial" w:hAnsi="Arial" w:cs="Arial"/>
        </w:rPr>
        <w:t xml:space="preserve">quien </w:t>
      </w:r>
      <w:r w:rsidR="00056260" w:rsidRPr="00A651DB">
        <w:rPr>
          <w:rFonts w:ascii="Arial" w:hAnsi="Arial" w:cs="Arial"/>
        </w:rPr>
        <w:t xml:space="preserve">postula </w:t>
      </w:r>
      <w:r w:rsidR="00E21D47" w:rsidRPr="00A651DB">
        <w:rPr>
          <w:rFonts w:ascii="Arial" w:hAnsi="Arial" w:cs="Arial"/>
        </w:rPr>
        <w:t xml:space="preserve">un discurso de </w:t>
      </w:r>
      <w:r w:rsidR="00CD1ADC" w:rsidRPr="00A651DB">
        <w:rPr>
          <w:rFonts w:ascii="Arial" w:hAnsi="Arial" w:cs="Arial"/>
        </w:rPr>
        <w:t>“</w:t>
      </w:r>
      <w:r w:rsidR="00E21D47" w:rsidRPr="00A651DB">
        <w:rPr>
          <w:rFonts w:ascii="Arial" w:hAnsi="Arial" w:cs="Arial"/>
        </w:rPr>
        <w:t>desnudez</w:t>
      </w:r>
      <w:r w:rsidR="00CD1ADC" w:rsidRPr="00A651DB">
        <w:rPr>
          <w:rFonts w:ascii="Arial" w:hAnsi="Arial" w:cs="Arial"/>
        </w:rPr>
        <w:t>”</w:t>
      </w:r>
      <w:r w:rsidR="00E21D47" w:rsidRPr="00A651DB">
        <w:rPr>
          <w:rFonts w:ascii="Arial" w:hAnsi="Arial" w:cs="Arial"/>
        </w:rPr>
        <w:t xml:space="preserve"> que se presenta desde una tradición nacional popular y que expone y se expone todo el tiempo </w:t>
      </w:r>
      <w:r w:rsidR="00056260" w:rsidRPr="00A651DB">
        <w:rPr>
          <w:rFonts w:ascii="Arial" w:hAnsi="Arial" w:cs="Arial"/>
        </w:rPr>
        <w:t>(</w:t>
      </w:r>
      <w:r w:rsidR="00E21D47" w:rsidRPr="00A651DB">
        <w:rPr>
          <w:rFonts w:ascii="Arial" w:hAnsi="Arial" w:cs="Arial"/>
        </w:rPr>
        <w:t>al presentar sus símbolos “incesantemente”</w:t>
      </w:r>
      <w:r w:rsidR="004521AE">
        <w:rPr>
          <w:rFonts w:ascii="Arial" w:hAnsi="Arial" w:cs="Arial"/>
        </w:rPr>
        <w:t>)</w:t>
      </w:r>
      <w:r w:rsidR="00E21D47" w:rsidRPr="00A651DB">
        <w:rPr>
          <w:rFonts w:ascii="Arial" w:hAnsi="Arial" w:cs="Arial"/>
        </w:rPr>
        <w:t xml:space="preserve"> o a la </w:t>
      </w:r>
      <w:r w:rsidR="00CD1ADC" w:rsidRPr="00A651DB">
        <w:rPr>
          <w:rFonts w:ascii="Arial" w:hAnsi="Arial" w:cs="Arial"/>
        </w:rPr>
        <w:t>identificación o al rechazo,</w:t>
      </w:r>
      <w:r w:rsidR="00056260" w:rsidRPr="00A651DB">
        <w:rPr>
          <w:rFonts w:ascii="Arial" w:hAnsi="Arial" w:cs="Arial"/>
        </w:rPr>
        <w:t xml:space="preserve"> mientras que habita</w:t>
      </w:r>
      <w:r w:rsidR="00BC49F1" w:rsidRPr="00A651DB">
        <w:rPr>
          <w:rFonts w:ascii="Arial" w:hAnsi="Arial" w:cs="Arial"/>
        </w:rPr>
        <w:t xml:space="preserve"> en Cambiemos un </w:t>
      </w:r>
      <w:r w:rsidR="00AC73F3">
        <w:rPr>
          <w:rFonts w:ascii="Arial" w:hAnsi="Arial" w:cs="Arial"/>
        </w:rPr>
        <w:t>“</w:t>
      </w:r>
      <w:r w:rsidR="00BC49F1" w:rsidRPr="00A651DB">
        <w:rPr>
          <w:rFonts w:ascii="Arial" w:hAnsi="Arial" w:cs="Arial"/>
        </w:rPr>
        <w:t>pudor</w:t>
      </w:r>
      <w:r w:rsidR="00AC73F3">
        <w:rPr>
          <w:rFonts w:ascii="Arial" w:hAnsi="Arial" w:cs="Arial"/>
        </w:rPr>
        <w:t>”</w:t>
      </w:r>
      <w:r w:rsidR="00BC49F1" w:rsidRPr="00A651DB">
        <w:rPr>
          <w:rFonts w:ascii="Arial" w:hAnsi="Arial" w:cs="Arial"/>
        </w:rPr>
        <w:t xml:space="preserve"> </w:t>
      </w:r>
      <w:r w:rsidR="00E21D47" w:rsidRPr="00A651DB">
        <w:rPr>
          <w:rFonts w:ascii="Arial" w:hAnsi="Arial" w:cs="Arial"/>
        </w:rPr>
        <w:t xml:space="preserve">que posterga la expansión del discurso </w:t>
      </w:r>
      <w:r w:rsidR="00056260" w:rsidRPr="00A651DB">
        <w:rPr>
          <w:rFonts w:ascii="Arial" w:hAnsi="Arial" w:cs="Arial"/>
        </w:rPr>
        <w:t xml:space="preserve">y </w:t>
      </w:r>
      <w:r w:rsidR="00E21D47" w:rsidRPr="00A651DB">
        <w:rPr>
          <w:rFonts w:ascii="Arial" w:hAnsi="Arial" w:cs="Arial"/>
        </w:rPr>
        <w:t>que lo refrena a ir más allá de los límit</w:t>
      </w:r>
      <w:r w:rsidR="0072499F">
        <w:rPr>
          <w:rFonts w:ascii="Arial" w:hAnsi="Arial" w:cs="Arial"/>
        </w:rPr>
        <w:t xml:space="preserve">es de ese nudo de significantes que se presentan de forma adversarial. </w:t>
      </w:r>
      <w:r w:rsidR="00E21D47" w:rsidRPr="00A651DB">
        <w:rPr>
          <w:rFonts w:ascii="Arial" w:hAnsi="Arial" w:cs="Arial"/>
        </w:rPr>
        <w:t xml:space="preserve"> </w:t>
      </w:r>
      <w:r w:rsidR="00BC49F1" w:rsidRPr="00A651DB">
        <w:rPr>
          <w:rFonts w:ascii="Arial" w:hAnsi="Arial" w:cs="Arial"/>
        </w:rPr>
        <w:t xml:space="preserve">  </w:t>
      </w:r>
    </w:p>
    <w:p w:rsidR="00456757" w:rsidRPr="00A651DB" w:rsidRDefault="00456757" w:rsidP="00A651DB">
      <w:pPr>
        <w:spacing w:line="360" w:lineRule="auto"/>
        <w:contextualSpacing/>
        <w:jc w:val="both"/>
        <w:rPr>
          <w:rFonts w:ascii="Arial" w:hAnsi="Arial" w:cs="Arial"/>
          <w:b/>
        </w:rPr>
      </w:pPr>
    </w:p>
    <w:p w:rsidR="00CD1ADC" w:rsidRPr="00A651DB" w:rsidRDefault="00CD1ADC" w:rsidP="00A651DB">
      <w:pPr>
        <w:spacing w:line="360" w:lineRule="auto"/>
        <w:contextualSpacing/>
        <w:jc w:val="both"/>
        <w:rPr>
          <w:rFonts w:ascii="Arial" w:hAnsi="Arial" w:cs="Arial"/>
          <w:b/>
        </w:rPr>
      </w:pPr>
    </w:p>
    <w:p w:rsidR="00456757" w:rsidRPr="00A651DB" w:rsidRDefault="00D55F74" w:rsidP="00A651DB">
      <w:pPr>
        <w:spacing w:line="360" w:lineRule="auto"/>
        <w:contextualSpacing/>
        <w:jc w:val="both"/>
        <w:rPr>
          <w:rFonts w:ascii="Arial" w:hAnsi="Arial" w:cs="Arial"/>
          <w:b/>
        </w:rPr>
      </w:pPr>
      <w:r w:rsidRPr="00A651DB">
        <w:rPr>
          <w:rFonts w:ascii="Arial" w:hAnsi="Arial" w:cs="Arial"/>
          <w:b/>
        </w:rPr>
        <w:t xml:space="preserve">Teatro </w:t>
      </w:r>
    </w:p>
    <w:p w:rsidR="000D301B" w:rsidRPr="00A651DB" w:rsidRDefault="000D301B" w:rsidP="00A651DB">
      <w:pPr>
        <w:spacing w:line="360" w:lineRule="auto"/>
        <w:contextualSpacing/>
        <w:jc w:val="both"/>
        <w:rPr>
          <w:rFonts w:ascii="Arial" w:hAnsi="Arial" w:cs="Arial"/>
          <w:b/>
        </w:rPr>
      </w:pPr>
    </w:p>
    <w:p w:rsidR="00A81D36" w:rsidRDefault="00701DBA" w:rsidP="00A651DB">
      <w:pPr>
        <w:spacing w:line="360" w:lineRule="auto"/>
        <w:contextualSpacing/>
        <w:jc w:val="both"/>
        <w:rPr>
          <w:rFonts w:ascii="Arial" w:hAnsi="Arial" w:cs="Arial"/>
        </w:rPr>
      </w:pPr>
      <w:r>
        <w:rPr>
          <w:rFonts w:ascii="Arial" w:hAnsi="Arial" w:cs="Arial"/>
        </w:rPr>
        <w:t>E</w:t>
      </w:r>
      <w:r w:rsidR="003608EB">
        <w:rPr>
          <w:rFonts w:ascii="Arial" w:hAnsi="Arial" w:cs="Arial"/>
        </w:rPr>
        <w:t>n otro contexto teórico,</w:t>
      </w:r>
      <w:r w:rsidR="007C4DA7" w:rsidRPr="00A651DB">
        <w:rPr>
          <w:rFonts w:ascii="Arial" w:hAnsi="Arial" w:cs="Arial"/>
        </w:rPr>
        <w:t xml:space="preserve"> </w:t>
      </w:r>
      <w:r w:rsidR="003608EB">
        <w:rPr>
          <w:rFonts w:ascii="Arial" w:hAnsi="Arial" w:cs="Arial"/>
        </w:rPr>
        <w:t>aunque no es</w:t>
      </w:r>
      <w:r w:rsidR="007C4DA7" w:rsidRPr="00A651DB">
        <w:rPr>
          <w:rFonts w:ascii="Arial" w:hAnsi="Arial" w:cs="Arial"/>
        </w:rPr>
        <w:t xml:space="preserve"> seguro que sea ant</w:t>
      </w:r>
      <w:r w:rsidR="003608EB">
        <w:rPr>
          <w:rFonts w:ascii="Arial" w:hAnsi="Arial" w:cs="Arial"/>
        </w:rPr>
        <w:t>itético al</w:t>
      </w:r>
      <w:r w:rsidR="000D301B" w:rsidRPr="00A651DB">
        <w:rPr>
          <w:rFonts w:ascii="Arial" w:hAnsi="Arial" w:cs="Arial"/>
        </w:rPr>
        <w:t xml:space="preserve"> anterior</w:t>
      </w:r>
      <w:r w:rsidR="003608EB">
        <w:rPr>
          <w:rFonts w:ascii="Arial" w:hAnsi="Arial" w:cs="Arial"/>
        </w:rPr>
        <w:t>, se sitúa la cuestión del espectáculo público</w:t>
      </w:r>
      <w:r w:rsidR="007C4DA7" w:rsidRPr="00A651DB">
        <w:rPr>
          <w:rFonts w:ascii="Arial" w:hAnsi="Arial" w:cs="Arial"/>
        </w:rPr>
        <w:t xml:space="preserve">. </w:t>
      </w:r>
      <w:r w:rsidR="003608EB">
        <w:rPr>
          <w:rFonts w:ascii="Arial" w:hAnsi="Arial" w:cs="Arial"/>
        </w:rPr>
        <w:t>No es tan pertinente</w:t>
      </w:r>
      <w:r w:rsidR="007C4DA7" w:rsidRPr="00A651DB">
        <w:rPr>
          <w:rFonts w:ascii="Arial" w:hAnsi="Arial" w:cs="Arial"/>
        </w:rPr>
        <w:t xml:space="preserve"> esa discusión teórica </w:t>
      </w:r>
      <w:r w:rsidR="0072499F">
        <w:rPr>
          <w:rFonts w:ascii="Arial" w:hAnsi="Arial" w:cs="Arial"/>
        </w:rPr>
        <w:t xml:space="preserve">- </w:t>
      </w:r>
      <w:r w:rsidR="007C4DA7" w:rsidRPr="00A651DB">
        <w:rPr>
          <w:rFonts w:ascii="Arial" w:hAnsi="Arial" w:cs="Arial"/>
        </w:rPr>
        <w:t>ideológica</w:t>
      </w:r>
      <w:r w:rsidR="00E66304" w:rsidRPr="00A651DB">
        <w:rPr>
          <w:rFonts w:ascii="Arial" w:hAnsi="Arial" w:cs="Arial"/>
        </w:rPr>
        <w:t>,</w:t>
      </w:r>
      <w:r w:rsidR="007C4DA7" w:rsidRPr="00A651DB">
        <w:rPr>
          <w:rFonts w:ascii="Arial" w:hAnsi="Arial" w:cs="Arial"/>
        </w:rPr>
        <w:t xml:space="preserve"> en el fondo</w:t>
      </w:r>
      <w:r w:rsidR="00E66304" w:rsidRPr="00A651DB">
        <w:rPr>
          <w:rFonts w:ascii="Arial" w:hAnsi="Arial" w:cs="Arial"/>
        </w:rPr>
        <w:t>,</w:t>
      </w:r>
      <w:r w:rsidR="007C4DA7" w:rsidRPr="00A651DB">
        <w:rPr>
          <w:rFonts w:ascii="Arial" w:hAnsi="Arial" w:cs="Arial"/>
        </w:rPr>
        <w:t xml:space="preserve"> sino </w:t>
      </w:r>
      <w:r w:rsidR="003608EB">
        <w:rPr>
          <w:rFonts w:ascii="Arial" w:hAnsi="Arial" w:cs="Arial"/>
        </w:rPr>
        <w:t>observar</w:t>
      </w:r>
      <w:r w:rsidR="007C4DA7" w:rsidRPr="00A651DB">
        <w:rPr>
          <w:rFonts w:ascii="Arial" w:hAnsi="Arial" w:cs="Arial"/>
        </w:rPr>
        <w:t xml:space="preserve"> en qué medida </w:t>
      </w:r>
      <w:r w:rsidR="000D301B" w:rsidRPr="00A651DB">
        <w:rPr>
          <w:rFonts w:ascii="Arial" w:hAnsi="Arial" w:cs="Arial"/>
        </w:rPr>
        <w:t>este andamiaje de Murray Edelma</w:t>
      </w:r>
      <w:r w:rsidR="007C4DA7" w:rsidRPr="00A651DB">
        <w:rPr>
          <w:rFonts w:ascii="Arial" w:hAnsi="Arial" w:cs="Arial"/>
        </w:rPr>
        <w:t xml:space="preserve">n </w:t>
      </w:r>
      <w:r w:rsidR="004556C8">
        <w:rPr>
          <w:rFonts w:ascii="Arial" w:hAnsi="Arial" w:cs="Arial"/>
        </w:rPr>
        <w:t xml:space="preserve">(1988, 1991, 2001) </w:t>
      </w:r>
      <w:r w:rsidR="007C4DA7" w:rsidRPr="00A651DB">
        <w:rPr>
          <w:rFonts w:ascii="Arial" w:hAnsi="Arial" w:cs="Arial"/>
        </w:rPr>
        <w:t>puede servir para pensar la construcción de un espectáculo en el que</w:t>
      </w:r>
      <w:r w:rsidR="004556C8">
        <w:rPr>
          <w:rFonts w:ascii="Arial" w:hAnsi="Arial" w:cs="Arial"/>
        </w:rPr>
        <w:t>,</w:t>
      </w:r>
      <w:r w:rsidR="007C4DA7" w:rsidRPr="00A651DB">
        <w:rPr>
          <w:rFonts w:ascii="Arial" w:hAnsi="Arial" w:cs="Arial"/>
        </w:rPr>
        <w:t xml:space="preserve"> en gran medida</w:t>
      </w:r>
      <w:r w:rsidR="000D301B" w:rsidRPr="00A651DB">
        <w:rPr>
          <w:rFonts w:ascii="Arial" w:hAnsi="Arial" w:cs="Arial"/>
        </w:rPr>
        <w:t>,</w:t>
      </w:r>
      <w:r w:rsidR="007C4DA7" w:rsidRPr="00A651DB">
        <w:rPr>
          <w:rFonts w:ascii="Arial" w:hAnsi="Arial" w:cs="Arial"/>
        </w:rPr>
        <w:t xml:space="preserve"> Cambiemos construye y reconstruye discurso con actores de la política,</w:t>
      </w:r>
      <w:r w:rsidR="00E66304" w:rsidRPr="00A651DB">
        <w:rPr>
          <w:rFonts w:ascii="Arial" w:hAnsi="Arial" w:cs="Arial"/>
        </w:rPr>
        <w:t xml:space="preserve"> de</w:t>
      </w:r>
      <w:r w:rsidR="007C4DA7" w:rsidRPr="00A651DB">
        <w:rPr>
          <w:rFonts w:ascii="Arial" w:hAnsi="Arial" w:cs="Arial"/>
        </w:rPr>
        <w:t xml:space="preserve"> los medios, </w:t>
      </w:r>
      <w:r w:rsidR="004556C8">
        <w:rPr>
          <w:rFonts w:ascii="Arial" w:hAnsi="Arial" w:cs="Arial"/>
        </w:rPr>
        <w:t>de la justicia</w:t>
      </w:r>
      <w:r w:rsidR="000D301B" w:rsidRPr="00A651DB">
        <w:rPr>
          <w:rFonts w:ascii="Arial" w:hAnsi="Arial" w:cs="Arial"/>
        </w:rPr>
        <w:t xml:space="preserve"> </w:t>
      </w:r>
      <w:r w:rsidR="007C4DA7" w:rsidRPr="00A651DB">
        <w:rPr>
          <w:rFonts w:ascii="Arial" w:hAnsi="Arial" w:cs="Arial"/>
        </w:rPr>
        <w:t xml:space="preserve">y de lo social. </w:t>
      </w:r>
    </w:p>
    <w:p w:rsidR="00A81D36" w:rsidRDefault="00A81D36" w:rsidP="00A651DB">
      <w:pPr>
        <w:spacing w:line="360" w:lineRule="auto"/>
        <w:contextualSpacing/>
        <w:jc w:val="both"/>
        <w:rPr>
          <w:rFonts w:ascii="Arial" w:hAnsi="Arial" w:cs="Arial"/>
        </w:rPr>
      </w:pPr>
    </w:p>
    <w:p w:rsidR="003608EB" w:rsidRDefault="002F2667" w:rsidP="00A651DB">
      <w:pPr>
        <w:spacing w:line="360" w:lineRule="auto"/>
        <w:contextualSpacing/>
        <w:jc w:val="both"/>
        <w:rPr>
          <w:rFonts w:ascii="Arial" w:hAnsi="Arial" w:cs="Arial"/>
        </w:rPr>
      </w:pPr>
      <w:r w:rsidRPr="00A651DB">
        <w:rPr>
          <w:rFonts w:ascii="Arial" w:hAnsi="Arial" w:cs="Arial"/>
        </w:rPr>
        <w:t>Edelman</w:t>
      </w:r>
      <w:r w:rsidR="000D301B" w:rsidRPr="00A651DB">
        <w:rPr>
          <w:rFonts w:ascii="Arial" w:hAnsi="Arial" w:cs="Arial"/>
        </w:rPr>
        <w:t xml:space="preserve"> caracteriza a</w:t>
      </w:r>
      <w:r w:rsidRPr="00A651DB">
        <w:rPr>
          <w:rFonts w:ascii="Arial" w:hAnsi="Arial" w:cs="Arial"/>
        </w:rPr>
        <w:t xml:space="preserve">l escenario político contemporáneo como </w:t>
      </w:r>
      <w:r w:rsidR="003608EB">
        <w:rPr>
          <w:rFonts w:ascii="Arial" w:hAnsi="Arial" w:cs="Arial"/>
        </w:rPr>
        <w:t xml:space="preserve">la forma mediante la cual se oscurecen los procesos que llevan a la generación de desigualdades sociales y económicas que proporciona la política simbólica en el contexto de la democracia pluralista, es decir, oculta inequidades generando una “ficción igualitaria” y naturaliza este proceso a través de una producción simbólica que genera la sensación de bienestar público por la presencia de líderes que se ocupan de resolver problemas y satisfacer demandas. </w:t>
      </w:r>
    </w:p>
    <w:p w:rsidR="003608EB" w:rsidRDefault="003608EB" w:rsidP="00A651DB">
      <w:pPr>
        <w:spacing w:line="360" w:lineRule="auto"/>
        <w:contextualSpacing/>
        <w:jc w:val="both"/>
        <w:rPr>
          <w:rFonts w:ascii="Arial" w:hAnsi="Arial" w:cs="Arial"/>
        </w:rPr>
      </w:pPr>
    </w:p>
    <w:p w:rsidR="00E66304" w:rsidRDefault="003608EB" w:rsidP="00A651DB">
      <w:pPr>
        <w:spacing w:line="360" w:lineRule="auto"/>
        <w:contextualSpacing/>
        <w:jc w:val="both"/>
        <w:rPr>
          <w:rFonts w:ascii="Arial" w:hAnsi="Arial" w:cs="Arial"/>
        </w:rPr>
      </w:pPr>
      <w:r>
        <w:rPr>
          <w:rFonts w:ascii="Arial" w:hAnsi="Arial" w:cs="Arial"/>
        </w:rPr>
        <w:t>En tanto</w:t>
      </w:r>
      <w:r w:rsidR="002F2667" w:rsidRPr="00A651DB">
        <w:rPr>
          <w:rFonts w:ascii="Arial" w:hAnsi="Arial" w:cs="Arial"/>
        </w:rPr>
        <w:t xml:space="preserve"> conjunto</w:t>
      </w:r>
      <w:r>
        <w:rPr>
          <w:rFonts w:ascii="Arial" w:hAnsi="Arial" w:cs="Arial"/>
        </w:rPr>
        <w:t xml:space="preserve"> de símbolos y significantes, el escenario político</w:t>
      </w:r>
      <w:r w:rsidR="002F2667" w:rsidRPr="00A651DB">
        <w:rPr>
          <w:rFonts w:ascii="Arial" w:hAnsi="Arial" w:cs="Arial"/>
        </w:rPr>
        <w:t xml:space="preserve"> continuamente construye y reconstruye las concepciones de sí mismo, los significados de eventos pasados, las </w:t>
      </w:r>
      <w:r w:rsidR="002F2667" w:rsidRPr="00A651DB">
        <w:rPr>
          <w:rFonts w:ascii="Arial" w:hAnsi="Arial" w:cs="Arial"/>
        </w:rPr>
        <w:lastRenderedPageBreak/>
        <w:t>expectativas acerca del futuro y la importancia de</w:t>
      </w:r>
      <w:r w:rsidR="00E66304" w:rsidRPr="00A651DB">
        <w:rPr>
          <w:rFonts w:ascii="Arial" w:hAnsi="Arial" w:cs="Arial"/>
        </w:rPr>
        <w:t xml:space="preserve"> los grupos sociales con prominencia social</w:t>
      </w:r>
      <w:r w:rsidR="002F2667" w:rsidRPr="00A651DB">
        <w:rPr>
          <w:rFonts w:ascii="Arial" w:hAnsi="Arial" w:cs="Arial"/>
        </w:rPr>
        <w:t xml:space="preserve">. </w:t>
      </w:r>
      <w:r w:rsidR="00142C94" w:rsidRPr="00A651DB">
        <w:rPr>
          <w:rFonts w:ascii="Arial" w:hAnsi="Arial" w:cs="Arial"/>
        </w:rPr>
        <w:t>En ese marco</w:t>
      </w:r>
      <w:r w:rsidR="0072499F">
        <w:rPr>
          <w:rFonts w:ascii="Arial" w:hAnsi="Arial" w:cs="Arial"/>
        </w:rPr>
        <w:t>,</w:t>
      </w:r>
      <w:r w:rsidR="00142C94" w:rsidRPr="00A651DB">
        <w:rPr>
          <w:rFonts w:ascii="Arial" w:hAnsi="Arial" w:cs="Arial"/>
        </w:rPr>
        <w:t xml:space="preserve"> se podría decir que t</w:t>
      </w:r>
      <w:r w:rsidR="002F2667" w:rsidRPr="00A651DB">
        <w:rPr>
          <w:rFonts w:ascii="Arial" w:hAnsi="Arial" w:cs="Arial"/>
        </w:rPr>
        <w:t>anto Cambiemos como parte de los medios de comunicación evocan un espectáculo</w:t>
      </w:r>
      <w:r w:rsidR="00142C94" w:rsidRPr="00A651DB">
        <w:rPr>
          <w:rFonts w:ascii="Arial" w:hAnsi="Arial" w:cs="Arial"/>
        </w:rPr>
        <w:t>,</w:t>
      </w:r>
      <w:r w:rsidR="002F2667" w:rsidRPr="00A651DB">
        <w:rPr>
          <w:rFonts w:ascii="Arial" w:hAnsi="Arial" w:cs="Arial"/>
        </w:rPr>
        <w:t xml:space="preserve"> que es una construcción</w:t>
      </w:r>
      <w:r w:rsidR="00E66304" w:rsidRPr="00A651DB">
        <w:rPr>
          <w:rFonts w:ascii="Arial" w:hAnsi="Arial" w:cs="Arial"/>
        </w:rPr>
        <w:t xml:space="preserve"> constante y sonante</w:t>
      </w:r>
      <w:r w:rsidR="002F2667" w:rsidRPr="00A651DB">
        <w:rPr>
          <w:rFonts w:ascii="Arial" w:hAnsi="Arial" w:cs="Arial"/>
        </w:rPr>
        <w:t>. Ese es</w:t>
      </w:r>
      <w:r w:rsidR="00142C94" w:rsidRPr="00A651DB">
        <w:rPr>
          <w:rFonts w:ascii="Arial" w:hAnsi="Arial" w:cs="Arial"/>
        </w:rPr>
        <w:t>pectáculo es una interpretación que refleja</w:t>
      </w:r>
      <w:r w:rsidR="002F2667" w:rsidRPr="00A651DB">
        <w:rPr>
          <w:rFonts w:ascii="Arial" w:hAnsi="Arial" w:cs="Arial"/>
        </w:rPr>
        <w:t xml:space="preserve"> las diversas situaciones sociales de su audiencia y el len</w:t>
      </w:r>
      <w:r w:rsidR="00142C94" w:rsidRPr="00A651DB">
        <w:rPr>
          <w:rFonts w:ascii="Arial" w:hAnsi="Arial" w:cs="Arial"/>
        </w:rPr>
        <w:t>guaje y símbolos a los que está</w:t>
      </w:r>
      <w:r w:rsidR="002F2667" w:rsidRPr="00A651DB">
        <w:rPr>
          <w:rFonts w:ascii="Arial" w:hAnsi="Arial" w:cs="Arial"/>
        </w:rPr>
        <w:t xml:space="preserve"> expuesto.</w:t>
      </w:r>
      <w:r w:rsidR="007C4DA7" w:rsidRPr="00A651DB">
        <w:rPr>
          <w:rFonts w:ascii="Arial" w:hAnsi="Arial" w:cs="Arial"/>
        </w:rPr>
        <w:t xml:space="preserve"> </w:t>
      </w:r>
    </w:p>
    <w:p w:rsidR="00A81D36" w:rsidRDefault="00A81D36" w:rsidP="00A651DB">
      <w:pPr>
        <w:spacing w:line="360" w:lineRule="auto"/>
        <w:contextualSpacing/>
        <w:jc w:val="both"/>
        <w:rPr>
          <w:rFonts w:ascii="Arial" w:hAnsi="Arial" w:cs="Arial"/>
        </w:rPr>
      </w:pPr>
    </w:p>
    <w:p w:rsidR="0072499F" w:rsidRDefault="004556C8" w:rsidP="00C61E4A">
      <w:pPr>
        <w:spacing w:line="360" w:lineRule="auto"/>
        <w:contextualSpacing/>
        <w:jc w:val="both"/>
        <w:rPr>
          <w:rFonts w:ascii="Arial" w:hAnsi="Arial" w:cs="Arial"/>
        </w:rPr>
      </w:pPr>
      <w:r>
        <w:rPr>
          <w:rFonts w:ascii="Arial" w:hAnsi="Arial" w:cs="Arial"/>
        </w:rPr>
        <w:t>Para Edelman</w:t>
      </w:r>
      <w:r w:rsidR="00830999">
        <w:rPr>
          <w:rFonts w:ascii="Arial" w:hAnsi="Arial" w:cs="Arial"/>
        </w:rPr>
        <w:t xml:space="preserve"> e</w:t>
      </w:r>
      <w:r w:rsidR="00C61E4A" w:rsidRPr="00C61E4A">
        <w:rPr>
          <w:rFonts w:ascii="Arial" w:hAnsi="Arial" w:cs="Arial"/>
        </w:rPr>
        <w:t>l espectáculo construido por las noticias reconstruye los problemas sociales, l</w:t>
      </w:r>
      <w:r w:rsidR="00830999">
        <w:rPr>
          <w:rFonts w:ascii="Arial" w:hAnsi="Arial" w:cs="Arial"/>
        </w:rPr>
        <w:t>as crisis, los enemigos y los lí</w:t>
      </w:r>
      <w:r>
        <w:rPr>
          <w:rFonts w:ascii="Arial" w:hAnsi="Arial" w:cs="Arial"/>
        </w:rPr>
        <w:t>deres, así como e</w:t>
      </w:r>
      <w:r w:rsidR="00C61E4A" w:rsidRPr="00C61E4A">
        <w:rPr>
          <w:rFonts w:ascii="Arial" w:hAnsi="Arial" w:cs="Arial"/>
        </w:rPr>
        <w:t>l leng</w:t>
      </w:r>
      <w:r w:rsidR="00830999">
        <w:rPr>
          <w:rFonts w:ascii="Arial" w:hAnsi="Arial" w:cs="Arial"/>
        </w:rPr>
        <w:t>uaje político y la realidad polí</w:t>
      </w:r>
      <w:r w:rsidR="00C61E4A" w:rsidRPr="00C61E4A">
        <w:rPr>
          <w:rFonts w:ascii="Arial" w:hAnsi="Arial" w:cs="Arial"/>
        </w:rPr>
        <w:t>tica.</w:t>
      </w:r>
      <w:r w:rsidR="00830999">
        <w:rPr>
          <w:rFonts w:ascii="Arial" w:hAnsi="Arial" w:cs="Arial"/>
        </w:rPr>
        <w:t xml:space="preserve"> </w:t>
      </w:r>
      <w:r w:rsidR="00C61E4A" w:rsidRPr="00C61E4A">
        <w:rPr>
          <w:rFonts w:ascii="Arial" w:hAnsi="Arial" w:cs="Arial"/>
        </w:rPr>
        <w:t xml:space="preserve">El lenguaje es </w:t>
      </w:r>
      <w:r w:rsidR="00830999">
        <w:rPr>
          <w:rFonts w:ascii="Arial" w:hAnsi="Arial" w:cs="Arial"/>
        </w:rPr>
        <w:t xml:space="preserve">el </w:t>
      </w:r>
      <w:r w:rsidR="00C61E4A" w:rsidRPr="00C61E4A">
        <w:rPr>
          <w:rFonts w:ascii="Arial" w:hAnsi="Arial" w:cs="Arial"/>
        </w:rPr>
        <w:t>factor prominente en el</w:t>
      </w:r>
      <w:r w:rsidR="00830999">
        <w:rPr>
          <w:rFonts w:ascii="Arial" w:hAnsi="Arial" w:cs="Arial"/>
        </w:rPr>
        <w:t xml:space="preserve"> espectáculo político en tanto</w:t>
      </w:r>
      <w:r w:rsidR="00C61E4A" w:rsidRPr="00C61E4A">
        <w:rPr>
          <w:rFonts w:ascii="Arial" w:hAnsi="Arial" w:cs="Arial"/>
        </w:rPr>
        <w:t xml:space="preserve"> de </w:t>
      </w:r>
      <w:r>
        <w:rPr>
          <w:rFonts w:ascii="Arial" w:hAnsi="Arial" w:cs="Arial"/>
        </w:rPr>
        <w:t>é</w:t>
      </w:r>
      <w:r w:rsidR="00C61E4A" w:rsidRPr="00C61E4A">
        <w:rPr>
          <w:rFonts w:ascii="Arial" w:hAnsi="Arial" w:cs="Arial"/>
        </w:rPr>
        <w:t>ste depende el éxito que aliente a la audiencia a interesarse por el escenario político,</w:t>
      </w:r>
      <w:r w:rsidR="00830999">
        <w:rPr>
          <w:rFonts w:ascii="Arial" w:hAnsi="Arial" w:cs="Arial"/>
        </w:rPr>
        <w:t xml:space="preserve"> </w:t>
      </w:r>
      <w:r w:rsidR="0072499F">
        <w:rPr>
          <w:rFonts w:ascii="Arial" w:hAnsi="Arial" w:cs="Arial"/>
        </w:rPr>
        <w:t xml:space="preserve">y </w:t>
      </w:r>
      <w:r w:rsidR="00830999">
        <w:rPr>
          <w:rFonts w:ascii="Arial" w:hAnsi="Arial" w:cs="Arial"/>
        </w:rPr>
        <w:t>en este sentido e</w:t>
      </w:r>
      <w:r w:rsidR="00C61E4A" w:rsidRPr="00C61E4A">
        <w:rPr>
          <w:rFonts w:ascii="Arial" w:hAnsi="Arial" w:cs="Arial"/>
        </w:rPr>
        <w:t>l lenguaje crea mundos sociales que las personas experimentan.</w:t>
      </w:r>
      <w:r w:rsidR="00830999">
        <w:rPr>
          <w:rFonts w:ascii="Arial" w:hAnsi="Arial" w:cs="Arial"/>
        </w:rPr>
        <w:t xml:space="preserve"> </w:t>
      </w:r>
      <w:r w:rsidR="00C61E4A" w:rsidRPr="00C61E4A">
        <w:rPr>
          <w:rFonts w:ascii="Arial" w:hAnsi="Arial" w:cs="Arial"/>
        </w:rPr>
        <w:t>La acción y el pensamiento dan sentido al uso del lenguaje dando capacidad a la multiplicación ideológica.</w:t>
      </w:r>
      <w:r w:rsidR="00830999">
        <w:rPr>
          <w:rFonts w:ascii="Arial" w:hAnsi="Arial" w:cs="Arial"/>
        </w:rPr>
        <w:t xml:space="preserve"> </w:t>
      </w:r>
    </w:p>
    <w:p w:rsidR="0072499F" w:rsidRDefault="0072499F" w:rsidP="00C61E4A">
      <w:pPr>
        <w:spacing w:line="360" w:lineRule="auto"/>
        <w:contextualSpacing/>
        <w:jc w:val="both"/>
        <w:rPr>
          <w:rFonts w:ascii="Arial" w:hAnsi="Arial" w:cs="Arial"/>
        </w:rPr>
      </w:pPr>
    </w:p>
    <w:p w:rsidR="0051765C" w:rsidRDefault="00C61E4A" w:rsidP="00C61E4A">
      <w:pPr>
        <w:spacing w:line="360" w:lineRule="auto"/>
        <w:contextualSpacing/>
        <w:jc w:val="both"/>
        <w:rPr>
          <w:rFonts w:ascii="Arial" w:hAnsi="Arial" w:cs="Arial"/>
        </w:rPr>
      </w:pPr>
      <w:r w:rsidRPr="00C61E4A">
        <w:rPr>
          <w:rFonts w:ascii="Arial" w:hAnsi="Arial" w:cs="Arial"/>
        </w:rPr>
        <w:t>La estrategia del len</w:t>
      </w:r>
      <w:r w:rsidR="00830999">
        <w:rPr>
          <w:rFonts w:ascii="Arial" w:hAnsi="Arial" w:cs="Arial"/>
        </w:rPr>
        <w:t>guaje es inmovilizar la oposición y movilizar el apoyo a través del discurso simbó</w:t>
      </w:r>
      <w:r w:rsidRPr="00C61E4A">
        <w:rPr>
          <w:rFonts w:ascii="Arial" w:hAnsi="Arial" w:cs="Arial"/>
        </w:rPr>
        <w:t xml:space="preserve">lico y significativo </w:t>
      </w:r>
      <w:r w:rsidR="004556C8">
        <w:rPr>
          <w:rFonts w:ascii="Arial" w:hAnsi="Arial" w:cs="Arial"/>
        </w:rPr>
        <w:t>creador de</w:t>
      </w:r>
      <w:r w:rsidR="003F60E1">
        <w:rPr>
          <w:rFonts w:ascii="Arial" w:hAnsi="Arial" w:cs="Arial"/>
        </w:rPr>
        <w:t xml:space="preserve"> emocionalidad en el público. </w:t>
      </w:r>
      <w:r w:rsidRPr="00C61E4A">
        <w:rPr>
          <w:rFonts w:ascii="Arial" w:hAnsi="Arial" w:cs="Arial"/>
        </w:rPr>
        <w:t>El lenguaje genera y r</w:t>
      </w:r>
      <w:r w:rsidR="003F60E1">
        <w:rPr>
          <w:rFonts w:ascii="Arial" w:hAnsi="Arial" w:cs="Arial"/>
        </w:rPr>
        <w:t>efuerza las creencias sobre quié</w:t>
      </w:r>
      <w:r w:rsidRPr="00C61E4A">
        <w:rPr>
          <w:rFonts w:ascii="Arial" w:hAnsi="Arial" w:cs="Arial"/>
        </w:rPr>
        <w:t xml:space="preserve">nes son los </w:t>
      </w:r>
      <w:r w:rsidR="003F60E1">
        <w:rPr>
          <w:rFonts w:ascii="Arial" w:hAnsi="Arial" w:cs="Arial"/>
        </w:rPr>
        <w:t>aliados, enemigos o la proyecció</w:t>
      </w:r>
      <w:r w:rsidR="0072499F">
        <w:rPr>
          <w:rFonts w:ascii="Arial" w:hAnsi="Arial" w:cs="Arial"/>
        </w:rPr>
        <w:t xml:space="preserve">n de los acontecimientos. </w:t>
      </w:r>
      <w:r w:rsidR="002C45E2">
        <w:rPr>
          <w:rFonts w:ascii="Arial" w:hAnsi="Arial" w:cs="Arial"/>
        </w:rPr>
        <w:t>Para Edelman, la función del enemigo es, en este caso, la de facilitador de articulaciones de alianzas políticas</w:t>
      </w:r>
      <w:r w:rsidR="0051765C">
        <w:rPr>
          <w:rFonts w:ascii="Arial" w:hAnsi="Arial" w:cs="Arial"/>
        </w:rPr>
        <w:t xml:space="preserve">, lo que se relaciona -en este punto- con la Teoría de la Hegemonía de Laclau y Mouffe. </w:t>
      </w:r>
    </w:p>
    <w:p w:rsidR="0051765C" w:rsidRDefault="0051765C" w:rsidP="00C61E4A">
      <w:pPr>
        <w:spacing w:line="360" w:lineRule="auto"/>
        <w:contextualSpacing/>
        <w:jc w:val="both"/>
        <w:rPr>
          <w:rFonts w:ascii="Arial" w:hAnsi="Arial" w:cs="Arial"/>
        </w:rPr>
      </w:pPr>
    </w:p>
    <w:p w:rsidR="00C61E4A" w:rsidRDefault="00C61E4A" w:rsidP="00C61E4A">
      <w:pPr>
        <w:spacing w:line="360" w:lineRule="auto"/>
        <w:contextualSpacing/>
        <w:jc w:val="both"/>
        <w:rPr>
          <w:rFonts w:ascii="Arial" w:hAnsi="Arial" w:cs="Arial"/>
        </w:rPr>
      </w:pPr>
      <w:r w:rsidRPr="00C61E4A">
        <w:rPr>
          <w:rFonts w:ascii="Arial" w:hAnsi="Arial" w:cs="Arial"/>
        </w:rPr>
        <w:t xml:space="preserve">El </w:t>
      </w:r>
      <w:r w:rsidR="0051765C">
        <w:rPr>
          <w:rFonts w:ascii="Arial" w:hAnsi="Arial" w:cs="Arial"/>
        </w:rPr>
        <w:t>“</w:t>
      </w:r>
      <w:r w:rsidR="003F60E1" w:rsidRPr="00C61E4A">
        <w:rPr>
          <w:rFonts w:ascii="Arial" w:hAnsi="Arial" w:cs="Arial"/>
        </w:rPr>
        <w:t>espectáculo</w:t>
      </w:r>
      <w:r w:rsidR="0051765C">
        <w:rPr>
          <w:rFonts w:ascii="Arial" w:hAnsi="Arial" w:cs="Arial"/>
        </w:rPr>
        <w:t>”</w:t>
      </w:r>
      <w:r w:rsidRPr="00C61E4A">
        <w:rPr>
          <w:rFonts w:ascii="Arial" w:hAnsi="Arial" w:cs="Arial"/>
        </w:rPr>
        <w:t xml:space="preserve"> que construye el </w:t>
      </w:r>
      <w:r w:rsidR="003F60E1" w:rsidRPr="00C61E4A">
        <w:rPr>
          <w:rFonts w:ascii="Arial" w:hAnsi="Arial" w:cs="Arial"/>
        </w:rPr>
        <w:t>espectáculo</w:t>
      </w:r>
      <w:r w:rsidRPr="00C61E4A">
        <w:rPr>
          <w:rFonts w:ascii="Arial" w:hAnsi="Arial" w:cs="Arial"/>
        </w:rPr>
        <w:t xml:space="preserve"> </w:t>
      </w:r>
      <w:r w:rsidR="003F60E1" w:rsidRPr="00C61E4A">
        <w:rPr>
          <w:rFonts w:ascii="Arial" w:hAnsi="Arial" w:cs="Arial"/>
        </w:rPr>
        <w:t>político</w:t>
      </w:r>
      <w:r w:rsidRPr="00C61E4A">
        <w:rPr>
          <w:rFonts w:ascii="Arial" w:hAnsi="Arial" w:cs="Arial"/>
        </w:rPr>
        <w:t xml:space="preserve"> es </w:t>
      </w:r>
      <w:r w:rsidR="003F60E1" w:rsidRPr="00C61E4A">
        <w:rPr>
          <w:rFonts w:ascii="Arial" w:hAnsi="Arial" w:cs="Arial"/>
        </w:rPr>
        <w:t>dinámico</w:t>
      </w:r>
      <w:r w:rsidR="0072499F">
        <w:rPr>
          <w:rFonts w:ascii="Arial" w:hAnsi="Arial" w:cs="Arial"/>
        </w:rPr>
        <w:t>,</w:t>
      </w:r>
      <w:r w:rsidRPr="00C61E4A">
        <w:rPr>
          <w:rFonts w:ascii="Arial" w:hAnsi="Arial" w:cs="Arial"/>
        </w:rPr>
        <w:t xml:space="preserve"> es decir</w:t>
      </w:r>
      <w:r w:rsidR="0072499F">
        <w:rPr>
          <w:rFonts w:ascii="Arial" w:hAnsi="Arial" w:cs="Arial"/>
        </w:rPr>
        <w:t>,</w:t>
      </w:r>
      <w:r w:rsidRPr="00C61E4A">
        <w:rPr>
          <w:rFonts w:ascii="Arial" w:hAnsi="Arial" w:cs="Arial"/>
        </w:rPr>
        <w:t xml:space="preserve"> tiene que ver con los problemas, crisis y </w:t>
      </w:r>
      <w:r w:rsidR="003F60E1" w:rsidRPr="00C61E4A">
        <w:rPr>
          <w:rFonts w:ascii="Arial" w:hAnsi="Arial" w:cs="Arial"/>
        </w:rPr>
        <w:t>desafíos</w:t>
      </w:r>
      <w:r w:rsidRPr="00C61E4A">
        <w:rPr>
          <w:rFonts w:ascii="Arial" w:hAnsi="Arial" w:cs="Arial"/>
        </w:rPr>
        <w:t xml:space="preserve"> </w:t>
      </w:r>
      <w:r w:rsidR="0072499F">
        <w:rPr>
          <w:rFonts w:ascii="Arial" w:hAnsi="Arial" w:cs="Arial"/>
        </w:rPr>
        <w:t xml:space="preserve">que abordan la realidad social. </w:t>
      </w:r>
      <w:r w:rsidRPr="00C61E4A">
        <w:rPr>
          <w:rFonts w:ascii="Arial" w:hAnsi="Arial" w:cs="Arial"/>
        </w:rPr>
        <w:t xml:space="preserve">El lenguaje ayuda a enfrentar las </w:t>
      </w:r>
      <w:r w:rsidR="003F60E1" w:rsidRPr="00C61E4A">
        <w:rPr>
          <w:rFonts w:ascii="Arial" w:hAnsi="Arial" w:cs="Arial"/>
        </w:rPr>
        <w:t>problemáticas</w:t>
      </w:r>
      <w:r w:rsidRPr="00C61E4A">
        <w:rPr>
          <w:rFonts w:ascii="Arial" w:hAnsi="Arial" w:cs="Arial"/>
        </w:rPr>
        <w:t xml:space="preserve">, a justificar el discurso, a dar significaciones a las condiciones sociales </w:t>
      </w:r>
      <w:r w:rsidR="003F60E1" w:rsidRPr="00C61E4A">
        <w:rPr>
          <w:rFonts w:ascii="Arial" w:hAnsi="Arial" w:cs="Arial"/>
        </w:rPr>
        <w:t>según</w:t>
      </w:r>
      <w:r w:rsidRPr="00C61E4A">
        <w:rPr>
          <w:rFonts w:ascii="Arial" w:hAnsi="Arial" w:cs="Arial"/>
        </w:rPr>
        <w:t xml:space="preserve"> los intereses de cada </w:t>
      </w:r>
      <w:r w:rsidR="003F60E1" w:rsidRPr="00C61E4A">
        <w:rPr>
          <w:rFonts w:ascii="Arial" w:hAnsi="Arial" w:cs="Arial"/>
        </w:rPr>
        <w:t>político</w:t>
      </w:r>
      <w:r w:rsidR="0072499F">
        <w:rPr>
          <w:rFonts w:ascii="Arial" w:hAnsi="Arial" w:cs="Arial"/>
        </w:rPr>
        <w:t xml:space="preserve"> o individuo que lo exponga. </w:t>
      </w:r>
      <w:r w:rsidRPr="00C61E4A">
        <w:rPr>
          <w:rFonts w:ascii="Arial" w:hAnsi="Arial" w:cs="Arial"/>
        </w:rPr>
        <w:t xml:space="preserve">El lenguaje </w:t>
      </w:r>
      <w:r w:rsidR="003F60E1" w:rsidRPr="00C61E4A">
        <w:rPr>
          <w:rFonts w:ascii="Arial" w:hAnsi="Arial" w:cs="Arial"/>
        </w:rPr>
        <w:t>político</w:t>
      </w:r>
      <w:r w:rsidRPr="00C61E4A">
        <w:rPr>
          <w:rFonts w:ascii="Arial" w:hAnsi="Arial" w:cs="Arial"/>
        </w:rPr>
        <w:t xml:space="preserve"> consiste en promesas sobre futuros beneficios que </w:t>
      </w:r>
      <w:r w:rsidR="003F60E1" w:rsidRPr="00C61E4A">
        <w:rPr>
          <w:rFonts w:ascii="Arial" w:hAnsi="Arial" w:cs="Arial"/>
        </w:rPr>
        <w:t>generan</w:t>
      </w:r>
      <w:r w:rsidRPr="00C61E4A">
        <w:rPr>
          <w:rFonts w:ascii="Arial" w:hAnsi="Arial" w:cs="Arial"/>
        </w:rPr>
        <w:t xml:space="preserve"> la causa o el candidato a favorecer.</w:t>
      </w:r>
    </w:p>
    <w:p w:rsidR="00830999" w:rsidRDefault="00830999" w:rsidP="00C61E4A">
      <w:pPr>
        <w:spacing w:line="360" w:lineRule="auto"/>
        <w:contextualSpacing/>
        <w:jc w:val="both"/>
        <w:rPr>
          <w:rFonts w:ascii="Arial" w:hAnsi="Arial" w:cs="Arial"/>
        </w:rPr>
      </w:pPr>
    </w:p>
    <w:p w:rsidR="00830999" w:rsidRPr="00A651DB" w:rsidRDefault="001D14E3" w:rsidP="00830999">
      <w:pPr>
        <w:spacing w:line="360" w:lineRule="auto"/>
        <w:contextualSpacing/>
        <w:jc w:val="both"/>
        <w:rPr>
          <w:rFonts w:ascii="Arial" w:hAnsi="Arial" w:cs="Arial"/>
        </w:rPr>
      </w:pPr>
      <w:r>
        <w:rPr>
          <w:rFonts w:ascii="Arial" w:hAnsi="Arial" w:cs="Arial"/>
        </w:rPr>
        <w:t>Siguiendo a</w:t>
      </w:r>
      <w:r w:rsidR="003F60E1">
        <w:rPr>
          <w:rFonts w:ascii="Arial" w:hAnsi="Arial" w:cs="Arial"/>
        </w:rPr>
        <w:t xml:space="preserve"> Edelman, en la construcción del espectáculo político</w:t>
      </w:r>
      <w:r>
        <w:rPr>
          <w:rFonts w:ascii="Arial" w:hAnsi="Arial" w:cs="Arial"/>
        </w:rPr>
        <w:t>,</w:t>
      </w:r>
      <w:r w:rsidR="003F60E1">
        <w:rPr>
          <w:rFonts w:ascii="Arial" w:hAnsi="Arial" w:cs="Arial"/>
        </w:rPr>
        <w:t xml:space="preserve"> l</w:t>
      </w:r>
      <w:r w:rsidR="00830999" w:rsidRPr="00830999">
        <w:rPr>
          <w:rFonts w:ascii="Arial" w:hAnsi="Arial" w:cs="Arial"/>
        </w:rPr>
        <w:t>as noticias política</w:t>
      </w:r>
      <w:r w:rsidR="003F60E1">
        <w:rPr>
          <w:rFonts w:ascii="Arial" w:hAnsi="Arial" w:cs="Arial"/>
        </w:rPr>
        <w:t>s</w:t>
      </w:r>
      <w:r w:rsidR="00830999" w:rsidRPr="00830999">
        <w:rPr>
          <w:rFonts w:ascii="Arial" w:hAnsi="Arial" w:cs="Arial"/>
        </w:rPr>
        <w:t xml:space="preserve"> alientan la concentración de la tensión en los lideres, los enemigos y los problemas como fuentes de esperanza y temor, oscureciendo el sentido en el cual son creaciones del discurso, perpetradores de ideologías y fac</w:t>
      </w:r>
      <w:r w:rsidR="003F60E1">
        <w:rPr>
          <w:rFonts w:ascii="Arial" w:hAnsi="Arial" w:cs="Arial"/>
        </w:rPr>
        <w:t xml:space="preserve">etas de una transacción única. </w:t>
      </w:r>
      <w:r w:rsidR="00830999" w:rsidRPr="00830999">
        <w:rPr>
          <w:rFonts w:ascii="Arial" w:hAnsi="Arial" w:cs="Arial"/>
        </w:rPr>
        <w:t>Las n</w:t>
      </w:r>
      <w:r w:rsidR="003F60E1">
        <w:rPr>
          <w:rFonts w:ascii="Arial" w:hAnsi="Arial" w:cs="Arial"/>
        </w:rPr>
        <w:t>oticias ayudan a politizar al pú</w:t>
      </w:r>
      <w:r w:rsidR="00830999" w:rsidRPr="00830999">
        <w:rPr>
          <w:rFonts w:ascii="Arial" w:hAnsi="Arial" w:cs="Arial"/>
        </w:rPr>
        <w:t>blico y de tal modo lo mant</w:t>
      </w:r>
      <w:r w:rsidR="0056201D">
        <w:rPr>
          <w:rFonts w:ascii="Arial" w:hAnsi="Arial" w:cs="Arial"/>
        </w:rPr>
        <w:t>ienen aprensivo y esperanzado, e</w:t>
      </w:r>
      <w:r w:rsidR="00830999" w:rsidRPr="00830999">
        <w:rPr>
          <w:rFonts w:ascii="Arial" w:hAnsi="Arial" w:cs="Arial"/>
        </w:rPr>
        <w:t>vocan</w:t>
      </w:r>
      <w:r w:rsidR="0056201D">
        <w:rPr>
          <w:rFonts w:ascii="Arial" w:hAnsi="Arial" w:cs="Arial"/>
        </w:rPr>
        <w:t>do</w:t>
      </w:r>
      <w:r w:rsidR="00830999" w:rsidRPr="00830999">
        <w:rPr>
          <w:rFonts w:ascii="Arial" w:hAnsi="Arial" w:cs="Arial"/>
        </w:rPr>
        <w:t xml:space="preserve"> un escenario dramático que incide en las vidas privadas</w:t>
      </w:r>
      <w:r w:rsidR="0056201D">
        <w:rPr>
          <w:rFonts w:ascii="Arial" w:hAnsi="Arial" w:cs="Arial"/>
        </w:rPr>
        <w:t>.</w:t>
      </w:r>
    </w:p>
    <w:p w:rsidR="00142C94" w:rsidRPr="00A651DB" w:rsidRDefault="00142C94" w:rsidP="00A651DB">
      <w:pPr>
        <w:spacing w:line="360" w:lineRule="auto"/>
        <w:contextualSpacing/>
        <w:jc w:val="both"/>
        <w:rPr>
          <w:rFonts w:ascii="Arial" w:hAnsi="Arial" w:cs="Arial"/>
        </w:rPr>
      </w:pPr>
    </w:p>
    <w:p w:rsidR="00142C94" w:rsidRPr="00A651DB" w:rsidRDefault="001D4188" w:rsidP="00A651DB">
      <w:pPr>
        <w:spacing w:line="360" w:lineRule="auto"/>
        <w:contextualSpacing/>
        <w:jc w:val="both"/>
        <w:rPr>
          <w:rFonts w:ascii="Arial" w:hAnsi="Arial" w:cs="Arial"/>
        </w:rPr>
      </w:pPr>
      <w:r>
        <w:rPr>
          <w:rFonts w:ascii="Arial" w:hAnsi="Arial" w:cs="Arial"/>
        </w:rPr>
        <w:lastRenderedPageBreak/>
        <w:t xml:space="preserve">Vayamos entonces a nuestro terreno práctico. </w:t>
      </w:r>
      <w:r w:rsidR="00E66304" w:rsidRPr="00A651DB">
        <w:rPr>
          <w:rFonts w:ascii="Arial" w:hAnsi="Arial" w:cs="Arial"/>
        </w:rPr>
        <w:t>Cambiemos ha mostrado</w:t>
      </w:r>
      <w:r w:rsidR="00142C94" w:rsidRPr="00A651DB">
        <w:rPr>
          <w:rFonts w:ascii="Arial" w:hAnsi="Arial" w:cs="Arial"/>
        </w:rPr>
        <w:t>,</w:t>
      </w:r>
      <w:r w:rsidR="00E66304" w:rsidRPr="00A651DB">
        <w:rPr>
          <w:rFonts w:ascii="Arial" w:hAnsi="Arial" w:cs="Arial"/>
        </w:rPr>
        <w:t xml:space="preserve"> a través de la propia interpretación y significación de su consultor político</w:t>
      </w:r>
      <w:r w:rsidR="00680935" w:rsidRPr="00A651DB">
        <w:rPr>
          <w:rFonts w:ascii="Arial" w:hAnsi="Arial" w:cs="Arial"/>
        </w:rPr>
        <w:t xml:space="preserve"> y</w:t>
      </w:r>
      <w:r w:rsidR="00E66304" w:rsidRPr="00A651DB">
        <w:rPr>
          <w:rFonts w:ascii="Arial" w:hAnsi="Arial" w:cs="Arial"/>
        </w:rPr>
        <w:t xml:space="preserve"> </w:t>
      </w:r>
      <w:r w:rsidR="00680935" w:rsidRPr="00A651DB">
        <w:rPr>
          <w:rFonts w:ascii="Arial" w:hAnsi="Arial" w:cs="Arial"/>
        </w:rPr>
        <w:t>“</w:t>
      </w:r>
      <w:r w:rsidR="00E66304" w:rsidRPr="00A651DB">
        <w:rPr>
          <w:rFonts w:ascii="Arial" w:hAnsi="Arial" w:cs="Arial"/>
        </w:rPr>
        <w:t>gurú</w:t>
      </w:r>
      <w:r w:rsidR="00680935" w:rsidRPr="00A651DB">
        <w:rPr>
          <w:rFonts w:ascii="Arial" w:hAnsi="Arial" w:cs="Arial"/>
        </w:rPr>
        <w:t>”</w:t>
      </w:r>
      <w:r w:rsidR="00E66304" w:rsidRPr="00A651DB">
        <w:rPr>
          <w:rFonts w:ascii="Arial" w:hAnsi="Arial" w:cs="Arial"/>
        </w:rPr>
        <w:t xml:space="preserve">, </w:t>
      </w:r>
      <w:r w:rsidR="00F80709">
        <w:rPr>
          <w:rFonts w:ascii="Arial" w:hAnsi="Arial" w:cs="Arial"/>
        </w:rPr>
        <w:t xml:space="preserve">Jaime </w:t>
      </w:r>
      <w:r w:rsidR="00E66304" w:rsidRPr="00A651DB">
        <w:rPr>
          <w:rFonts w:ascii="Arial" w:hAnsi="Arial" w:cs="Arial"/>
        </w:rPr>
        <w:t>Duran Barba, un diamante semiótico de la comunicación político social en “estado puro”</w:t>
      </w:r>
      <w:r w:rsidR="00142C94" w:rsidRPr="00A651DB">
        <w:rPr>
          <w:rFonts w:ascii="Arial" w:hAnsi="Arial" w:cs="Arial"/>
        </w:rPr>
        <w:t>,</w:t>
      </w:r>
      <w:r w:rsidR="00E66304" w:rsidRPr="00A651DB">
        <w:rPr>
          <w:rFonts w:ascii="Arial" w:hAnsi="Arial" w:cs="Arial"/>
        </w:rPr>
        <w:t xml:space="preserve"> al acontecimiento en el cual un ex funcionario del gobierno </w:t>
      </w:r>
      <w:r w:rsidR="00F80709">
        <w:rPr>
          <w:rFonts w:ascii="Arial" w:hAnsi="Arial" w:cs="Arial"/>
        </w:rPr>
        <w:t>k</w:t>
      </w:r>
      <w:r w:rsidR="00CE7984">
        <w:rPr>
          <w:rFonts w:ascii="Arial" w:hAnsi="Arial" w:cs="Arial"/>
        </w:rPr>
        <w:t>irchnerista</w:t>
      </w:r>
      <w:r w:rsidR="00F80709">
        <w:rPr>
          <w:rFonts w:ascii="Arial" w:hAnsi="Arial" w:cs="Arial"/>
        </w:rPr>
        <w:t xml:space="preserve"> es visto</w:t>
      </w:r>
      <w:r w:rsidR="004B58C4">
        <w:rPr>
          <w:rFonts w:ascii="Arial" w:hAnsi="Arial" w:cs="Arial"/>
        </w:rPr>
        <w:t>,</w:t>
      </w:r>
      <w:r w:rsidR="00E66304" w:rsidRPr="00A651DB">
        <w:rPr>
          <w:rFonts w:ascii="Arial" w:hAnsi="Arial" w:cs="Arial"/>
        </w:rPr>
        <w:t xml:space="preserve"> mediante un video registrado, tirando bolsos con dólares por sobre una par</w:t>
      </w:r>
      <w:r w:rsidR="00142C94" w:rsidRPr="00A651DB">
        <w:rPr>
          <w:rFonts w:ascii="Arial" w:hAnsi="Arial" w:cs="Arial"/>
        </w:rPr>
        <w:t>ed de un convento donde el</w:t>
      </w:r>
      <w:r w:rsidR="00E66304" w:rsidRPr="00A651DB">
        <w:rPr>
          <w:rFonts w:ascii="Arial" w:hAnsi="Arial" w:cs="Arial"/>
        </w:rPr>
        <w:t xml:space="preserve"> funcionario pretendía esconder el dinero proveniente de la </w:t>
      </w:r>
      <w:r>
        <w:rPr>
          <w:rFonts w:ascii="Arial" w:hAnsi="Arial" w:cs="Arial"/>
        </w:rPr>
        <w:t>“</w:t>
      </w:r>
      <w:r w:rsidR="00E66304" w:rsidRPr="00A651DB">
        <w:rPr>
          <w:rFonts w:ascii="Arial" w:hAnsi="Arial" w:cs="Arial"/>
        </w:rPr>
        <w:t>corrupción asociada a la obra pública</w:t>
      </w:r>
      <w:r>
        <w:rPr>
          <w:rFonts w:ascii="Arial" w:hAnsi="Arial" w:cs="Arial"/>
        </w:rPr>
        <w:t>”</w:t>
      </w:r>
      <w:r w:rsidR="00142C94" w:rsidRPr="00A651DB">
        <w:rPr>
          <w:rFonts w:ascii="Arial" w:hAnsi="Arial" w:cs="Arial"/>
        </w:rPr>
        <w:t>,</w:t>
      </w:r>
      <w:r w:rsidR="00E66304" w:rsidRPr="00A651DB">
        <w:rPr>
          <w:rFonts w:ascii="Arial" w:hAnsi="Arial" w:cs="Arial"/>
        </w:rPr>
        <w:t xml:space="preserve"> en principio, ya que se trataba de un funcionario de esa cartera. Lo cierto es que gran parte de la construcción del espectáculo político</w:t>
      </w:r>
      <w:r w:rsidR="00142C94" w:rsidRPr="00A651DB">
        <w:rPr>
          <w:rFonts w:ascii="Arial" w:hAnsi="Arial" w:cs="Arial"/>
        </w:rPr>
        <w:t xml:space="preserve"> de </w:t>
      </w:r>
      <w:r w:rsidR="004B58C4">
        <w:rPr>
          <w:rFonts w:ascii="Arial" w:hAnsi="Arial" w:cs="Arial"/>
        </w:rPr>
        <w:t>C</w:t>
      </w:r>
      <w:r w:rsidR="00142C94" w:rsidRPr="00A651DB">
        <w:rPr>
          <w:rFonts w:ascii="Arial" w:hAnsi="Arial" w:cs="Arial"/>
        </w:rPr>
        <w:t>ambiemos está asociado al</w:t>
      </w:r>
      <w:r w:rsidR="00E66304" w:rsidRPr="00A651DB">
        <w:rPr>
          <w:rFonts w:ascii="Arial" w:hAnsi="Arial" w:cs="Arial"/>
        </w:rPr>
        <w:t xml:space="preserve"> </w:t>
      </w:r>
      <w:r w:rsidR="00B03551" w:rsidRPr="00A651DB">
        <w:rPr>
          <w:rFonts w:ascii="Arial" w:hAnsi="Arial" w:cs="Arial"/>
        </w:rPr>
        <w:t>cocimiento</w:t>
      </w:r>
      <w:r w:rsidR="00CE7984">
        <w:rPr>
          <w:rFonts w:ascii="Arial" w:hAnsi="Arial" w:cs="Arial"/>
        </w:rPr>
        <w:t xml:space="preserve"> significante entre </w:t>
      </w:r>
      <w:r w:rsidR="004B58C4">
        <w:rPr>
          <w:rFonts w:ascii="Arial" w:hAnsi="Arial" w:cs="Arial"/>
        </w:rPr>
        <w:t>“</w:t>
      </w:r>
      <w:r w:rsidR="00CE7984">
        <w:rPr>
          <w:rFonts w:ascii="Arial" w:hAnsi="Arial" w:cs="Arial"/>
        </w:rPr>
        <w:t>kirchnerismo</w:t>
      </w:r>
      <w:r w:rsidR="004B58C4">
        <w:rPr>
          <w:rFonts w:ascii="Arial" w:hAnsi="Arial" w:cs="Arial"/>
        </w:rPr>
        <w:t xml:space="preserve"> </w:t>
      </w:r>
      <w:r w:rsidR="00E66304" w:rsidRPr="00A651DB">
        <w:rPr>
          <w:rFonts w:ascii="Arial" w:hAnsi="Arial" w:cs="Arial"/>
        </w:rPr>
        <w:t>=</w:t>
      </w:r>
      <w:r w:rsidR="004B58C4">
        <w:rPr>
          <w:rFonts w:ascii="Arial" w:hAnsi="Arial" w:cs="Arial"/>
        </w:rPr>
        <w:t xml:space="preserve"> </w:t>
      </w:r>
      <w:r w:rsidR="00E66304" w:rsidRPr="00A651DB">
        <w:rPr>
          <w:rFonts w:ascii="Arial" w:hAnsi="Arial" w:cs="Arial"/>
        </w:rPr>
        <w:t>corrupción</w:t>
      </w:r>
      <w:r w:rsidR="004B58C4">
        <w:rPr>
          <w:rFonts w:ascii="Arial" w:hAnsi="Arial" w:cs="Arial"/>
        </w:rPr>
        <w:t>”</w:t>
      </w:r>
      <w:r w:rsidR="00E66304" w:rsidRPr="00A651DB">
        <w:rPr>
          <w:rFonts w:ascii="Arial" w:hAnsi="Arial" w:cs="Arial"/>
        </w:rPr>
        <w:t>. Con ese acontecimiento</w:t>
      </w:r>
      <w:r w:rsidR="00142C94" w:rsidRPr="00A651DB">
        <w:rPr>
          <w:rFonts w:ascii="Arial" w:hAnsi="Arial" w:cs="Arial"/>
        </w:rPr>
        <w:t>,</w:t>
      </w:r>
      <w:r w:rsidR="00E66304" w:rsidRPr="00A651DB">
        <w:rPr>
          <w:rFonts w:ascii="Arial" w:hAnsi="Arial" w:cs="Arial"/>
        </w:rPr>
        <w:t xml:space="preserve"> que adquirió estado mediático</w:t>
      </w:r>
      <w:r w:rsidR="00142C94" w:rsidRPr="00A651DB">
        <w:rPr>
          <w:rFonts w:ascii="Arial" w:hAnsi="Arial" w:cs="Arial"/>
        </w:rPr>
        <w:t>,</w:t>
      </w:r>
      <w:r w:rsidR="00E66304" w:rsidRPr="00A651DB">
        <w:rPr>
          <w:rFonts w:ascii="Arial" w:hAnsi="Arial" w:cs="Arial"/>
        </w:rPr>
        <w:t xml:space="preserve"> el consultor de Cambiemos </w:t>
      </w:r>
      <w:r w:rsidR="00D80B23" w:rsidRPr="00A651DB">
        <w:rPr>
          <w:rFonts w:ascii="Arial" w:hAnsi="Arial" w:cs="Arial"/>
        </w:rPr>
        <w:t>destacó en reiteradas oportunidades una ley del espectáculo que necesita la comunicación política</w:t>
      </w:r>
      <w:r w:rsidR="007B3049" w:rsidRPr="00A651DB">
        <w:rPr>
          <w:rFonts w:ascii="Arial" w:hAnsi="Arial" w:cs="Arial"/>
        </w:rPr>
        <w:t>,</w:t>
      </w:r>
      <w:r w:rsidR="00D80B23" w:rsidRPr="00A651DB">
        <w:rPr>
          <w:rFonts w:ascii="Arial" w:hAnsi="Arial" w:cs="Arial"/>
        </w:rPr>
        <w:t xml:space="preserve"> </w:t>
      </w:r>
      <w:r w:rsidR="004B58C4">
        <w:rPr>
          <w:rFonts w:ascii="Arial" w:hAnsi="Arial" w:cs="Arial"/>
        </w:rPr>
        <w:t>consistente en que</w:t>
      </w:r>
      <w:r w:rsidR="00D80B23" w:rsidRPr="00A651DB">
        <w:rPr>
          <w:rFonts w:ascii="Arial" w:hAnsi="Arial" w:cs="Arial"/>
        </w:rPr>
        <w:t xml:space="preserve"> para que ésta se</w:t>
      </w:r>
      <w:r w:rsidR="00142C94" w:rsidRPr="00A651DB">
        <w:rPr>
          <w:rFonts w:ascii="Arial" w:hAnsi="Arial" w:cs="Arial"/>
        </w:rPr>
        <w:t>a</w:t>
      </w:r>
      <w:r w:rsidR="00D80B23" w:rsidRPr="00A651DB">
        <w:rPr>
          <w:rFonts w:ascii="Arial" w:hAnsi="Arial" w:cs="Arial"/>
        </w:rPr>
        <w:t xml:space="preserve"> verdadera tiene que mostrarse en estado puro. Y ese est</w:t>
      </w:r>
      <w:r w:rsidR="00142C94" w:rsidRPr="00A651DB">
        <w:rPr>
          <w:rFonts w:ascii="Arial" w:hAnsi="Arial" w:cs="Arial"/>
        </w:rPr>
        <w:t>ado puro es el acto “</w:t>
      </w:r>
      <w:r w:rsidR="00142C94" w:rsidRPr="004B58C4">
        <w:rPr>
          <w:rFonts w:ascii="Arial" w:hAnsi="Arial" w:cs="Arial"/>
          <w:i/>
        </w:rPr>
        <w:t>in fraganti</w:t>
      </w:r>
      <w:r w:rsidR="00D80B23" w:rsidRPr="00A651DB">
        <w:rPr>
          <w:rFonts w:ascii="Arial" w:hAnsi="Arial" w:cs="Arial"/>
        </w:rPr>
        <w:t xml:space="preserve">” en imagen pura </w:t>
      </w:r>
      <w:r w:rsidR="00142C94" w:rsidRPr="00A651DB">
        <w:rPr>
          <w:rFonts w:ascii="Arial" w:hAnsi="Arial" w:cs="Arial"/>
        </w:rPr>
        <w:t xml:space="preserve">y </w:t>
      </w:r>
      <w:r w:rsidR="00D80B23" w:rsidRPr="00A651DB">
        <w:rPr>
          <w:rFonts w:ascii="Arial" w:hAnsi="Arial" w:cs="Arial"/>
        </w:rPr>
        <w:t>pasible de ser transmitido sin aparentes mediaciones mediáticas más que el reflejo de ese mismo acto.</w:t>
      </w:r>
    </w:p>
    <w:p w:rsidR="007C4DA7" w:rsidRPr="00A651DB" w:rsidRDefault="00D80B23" w:rsidP="00A651DB">
      <w:pPr>
        <w:spacing w:line="360" w:lineRule="auto"/>
        <w:contextualSpacing/>
        <w:jc w:val="both"/>
        <w:rPr>
          <w:rFonts w:ascii="Arial" w:hAnsi="Arial" w:cs="Arial"/>
        </w:rPr>
      </w:pPr>
      <w:r w:rsidRPr="00A651DB">
        <w:rPr>
          <w:rFonts w:ascii="Arial" w:hAnsi="Arial" w:cs="Arial"/>
        </w:rPr>
        <w:t xml:space="preserve">   </w:t>
      </w:r>
      <w:r w:rsidR="00E66304" w:rsidRPr="00A651DB">
        <w:rPr>
          <w:rFonts w:ascii="Arial" w:hAnsi="Arial" w:cs="Arial"/>
        </w:rPr>
        <w:t xml:space="preserve"> </w:t>
      </w:r>
      <w:r w:rsidR="007C4DA7" w:rsidRPr="00A651DB">
        <w:rPr>
          <w:rFonts w:ascii="Arial" w:hAnsi="Arial" w:cs="Arial"/>
        </w:rPr>
        <w:t xml:space="preserve"> </w:t>
      </w:r>
    </w:p>
    <w:p w:rsidR="00456757" w:rsidRPr="00A651DB" w:rsidRDefault="00456757" w:rsidP="00A651DB">
      <w:pPr>
        <w:spacing w:line="360" w:lineRule="auto"/>
        <w:contextualSpacing/>
        <w:jc w:val="both"/>
        <w:rPr>
          <w:rFonts w:ascii="Arial" w:hAnsi="Arial" w:cs="Arial"/>
        </w:rPr>
      </w:pPr>
      <w:r w:rsidRPr="00A651DB">
        <w:rPr>
          <w:rFonts w:ascii="Arial" w:hAnsi="Arial" w:cs="Arial"/>
        </w:rPr>
        <w:t>Otro aspecto no</w:t>
      </w:r>
      <w:r w:rsidR="00FE1C1B" w:rsidRPr="00A651DB">
        <w:rPr>
          <w:rFonts w:ascii="Arial" w:hAnsi="Arial" w:cs="Arial"/>
        </w:rPr>
        <w:t>torio del resultado del espectáculo de C</w:t>
      </w:r>
      <w:r w:rsidRPr="00A651DB">
        <w:rPr>
          <w:rFonts w:ascii="Arial" w:hAnsi="Arial" w:cs="Arial"/>
        </w:rPr>
        <w:t xml:space="preserve">ambiemos es </w:t>
      </w:r>
      <w:r w:rsidR="001D4188">
        <w:rPr>
          <w:rFonts w:ascii="Arial" w:hAnsi="Arial" w:cs="Arial"/>
        </w:rPr>
        <w:t>lo que las encuestas van a informar en relación a su</w:t>
      </w:r>
      <w:r w:rsidR="00680935" w:rsidRPr="00A651DB">
        <w:rPr>
          <w:rFonts w:ascii="Arial" w:hAnsi="Arial" w:cs="Arial"/>
        </w:rPr>
        <w:t xml:space="preserve"> imagen</w:t>
      </w:r>
      <w:r w:rsidR="0063600E">
        <w:rPr>
          <w:rFonts w:ascii="Arial" w:hAnsi="Arial" w:cs="Arial"/>
        </w:rPr>
        <w:t>.</w:t>
      </w:r>
      <w:r w:rsidRPr="00A651DB">
        <w:rPr>
          <w:rFonts w:ascii="Arial" w:hAnsi="Arial" w:cs="Arial"/>
        </w:rPr>
        <w:t xml:space="preserve"> </w:t>
      </w:r>
      <w:r w:rsidR="0063600E">
        <w:rPr>
          <w:rFonts w:ascii="Arial" w:hAnsi="Arial" w:cs="Arial"/>
        </w:rPr>
        <w:t>E</w:t>
      </w:r>
      <w:r w:rsidR="001D4188">
        <w:rPr>
          <w:rFonts w:ascii="Arial" w:hAnsi="Arial" w:cs="Arial"/>
        </w:rPr>
        <w:t xml:space="preserve">n este sentido, </w:t>
      </w:r>
      <w:r w:rsidRPr="00A651DB">
        <w:rPr>
          <w:rFonts w:ascii="Arial" w:hAnsi="Arial" w:cs="Arial"/>
        </w:rPr>
        <w:t>las consultoras</w:t>
      </w:r>
      <w:r w:rsidR="00FE1C1B" w:rsidRPr="00A651DB">
        <w:rPr>
          <w:rFonts w:ascii="Arial" w:hAnsi="Arial" w:cs="Arial"/>
        </w:rPr>
        <w:t xml:space="preserve"> de opinión</w:t>
      </w:r>
      <w:r w:rsidRPr="00A651DB">
        <w:rPr>
          <w:rFonts w:ascii="Arial" w:hAnsi="Arial" w:cs="Arial"/>
        </w:rPr>
        <w:t xml:space="preserve"> </w:t>
      </w:r>
      <w:r w:rsidR="00BE121F" w:rsidRPr="00A651DB">
        <w:rPr>
          <w:rFonts w:ascii="Arial" w:hAnsi="Arial" w:cs="Arial"/>
        </w:rPr>
        <w:t xml:space="preserve">en Argentina </w:t>
      </w:r>
      <w:r w:rsidR="00FE1C1B" w:rsidRPr="00A651DB">
        <w:rPr>
          <w:rFonts w:ascii="Arial" w:hAnsi="Arial" w:cs="Arial"/>
        </w:rPr>
        <w:t xml:space="preserve">mostraban hacia fines del 2016 </w:t>
      </w:r>
      <w:r w:rsidR="00680935" w:rsidRPr="00A651DB">
        <w:rPr>
          <w:rFonts w:ascii="Arial" w:hAnsi="Arial" w:cs="Arial"/>
        </w:rPr>
        <w:t>que entre el 40 y 45% creía</w:t>
      </w:r>
      <w:r w:rsidRPr="00A651DB">
        <w:rPr>
          <w:rFonts w:ascii="Arial" w:hAnsi="Arial" w:cs="Arial"/>
        </w:rPr>
        <w:t xml:space="preserve"> que la gestión del primer año </w:t>
      </w:r>
      <w:r w:rsidR="00BE121F" w:rsidRPr="00A651DB">
        <w:rPr>
          <w:rFonts w:ascii="Arial" w:hAnsi="Arial" w:cs="Arial"/>
        </w:rPr>
        <w:t xml:space="preserve">de gobierno </w:t>
      </w:r>
      <w:r w:rsidRPr="00A651DB">
        <w:rPr>
          <w:rFonts w:ascii="Arial" w:hAnsi="Arial" w:cs="Arial"/>
        </w:rPr>
        <w:t>fue positiva. El aparato comunicativo ha sido una de las políticas fuertes de Cambiemos a partir del cual se podría decir que ha tenido una alta eficacia para sostener una imagen positiva de cara a ese conjunto de la población. Por supuesto</w:t>
      </w:r>
      <w:r w:rsidR="00BE121F" w:rsidRPr="00A651DB">
        <w:rPr>
          <w:rFonts w:ascii="Arial" w:hAnsi="Arial" w:cs="Arial"/>
        </w:rPr>
        <w:t>,</w:t>
      </w:r>
      <w:r w:rsidRPr="00A651DB">
        <w:rPr>
          <w:rFonts w:ascii="Arial" w:hAnsi="Arial" w:cs="Arial"/>
        </w:rPr>
        <w:t xml:space="preserve"> el montaje de ese “espectáculo político” no coincide ciertamente con los indicadores económicos</w:t>
      </w:r>
      <w:r w:rsidR="00BE121F" w:rsidRPr="00A651DB">
        <w:rPr>
          <w:rFonts w:ascii="Arial" w:hAnsi="Arial" w:cs="Arial"/>
        </w:rPr>
        <w:t>,</w:t>
      </w:r>
      <w:r w:rsidR="00FE1C1B" w:rsidRPr="00A651DB">
        <w:rPr>
          <w:rFonts w:ascii="Arial" w:hAnsi="Arial" w:cs="Arial"/>
        </w:rPr>
        <w:t xml:space="preserve"> ni en un bienestar social de la mayoría de los grupos sociales</w:t>
      </w:r>
      <w:r w:rsidR="0063600E">
        <w:rPr>
          <w:rFonts w:ascii="Arial" w:hAnsi="Arial" w:cs="Arial"/>
        </w:rPr>
        <w:t>,</w:t>
      </w:r>
      <w:r w:rsidRPr="00A651DB">
        <w:rPr>
          <w:rFonts w:ascii="Arial" w:hAnsi="Arial" w:cs="Arial"/>
        </w:rPr>
        <w:t xml:space="preserve"> </w:t>
      </w:r>
      <w:r w:rsidR="0063600E">
        <w:rPr>
          <w:rFonts w:ascii="Arial" w:hAnsi="Arial" w:cs="Arial"/>
        </w:rPr>
        <w:t>p</w:t>
      </w:r>
      <w:r w:rsidRPr="00A651DB">
        <w:rPr>
          <w:rFonts w:ascii="Arial" w:hAnsi="Arial" w:cs="Arial"/>
        </w:rPr>
        <w:t>ero si en el ma</w:t>
      </w:r>
      <w:r w:rsidR="001D4188">
        <w:rPr>
          <w:rFonts w:ascii="Arial" w:hAnsi="Arial" w:cs="Arial"/>
        </w:rPr>
        <w:t>ntenimiento de una buena imagen y en cierta significación de la realidad actual.</w:t>
      </w:r>
    </w:p>
    <w:p w:rsidR="00680935" w:rsidRPr="00A651DB" w:rsidRDefault="00680935" w:rsidP="00A651DB">
      <w:pPr>
        <w:spacing w:line="360" w:lineRule="auto"/>
        <w:contextualSpacing/>
        <w:jc w:val="both"/>
        <w:rPr>
          <w:rFonts w:ascii="Arial" w:hAnsi="Arial" w:cs="Arial"/>
        </w:rPr>
      </w:pPr>
    </w:p>
    <w:p w:rsidR="00D43AAB" w:rsidRDefault="00456757" w:rsidP="00A651DB">
      <w:pPr>
        <w:spacing w:line="360" w:lineRule="auto"/>
        <w:contextualSpacing/>
        <w:jc w:val="both"/>
        <w:rPr>
          <w:rFonts w:ascii="Arial" w:hAnsi="Arial" w:cs="Arial"/>
        </w:rPr>
      </w:pPr>
      <w:r w:rsidRPr="00A651DB">
        <w:rPr>
          <w:rFonts w:ascii="Arial" w:hAnsi="Arial" w:cs="Arial"/>
        </w:rPr>
        <w:t>El gobierno mostró resultados de gestión muy modestos o malos y terminó con un  nivel d</w:t>
      </w:r>
      <w:r w:rsidR="001D4188">
        <w:rPr>
          <w:rFonts w:ascii="Arial" w:hAnsi="Arial" w:cs="Arial"/>
        </w:rPr>
        <w:t>e aprobación relativamente alto hacia fin del 2016.</w:t>
      </w:r>
      <w:r w:rsidRPr="00A651DB">
        <w:rPr>
          <w:rFonts w:ascii="Arial" w:hAnsi="Arial" w:cs="Arial"/>
        </w:rPr>
        <w:t xml:space="preserve"> </w:t>
      </w:r>
      <w:r w:rsidR="00FE1C1B" w:rsidRPr="00A651DB">
        <w:rPr>
          <w:rFonts w:ascii="Arial" w:hAnsi="Arial" w:cs="Arial"/>
        </w:rPr>
        <w:t xml:space="preserve">¿Cómo es eso posible? </w:t>
      </w:r>
      <w:r w:rsidRPr="00A651DB">
        <w:rPr>
          <w:rFonts w:ascii="Arial" w:hAnsi="Arial" w:cs="Arial"/>
        </w:rPr>
        <w:t>Las causas de ese nivel de aprobación son difíciles de visualizar en marcas de gestión o hitos de políticas públicas</w:t>
      </w:r>
      <w:r w:rsidR="00BE121F" w:rsidRPr="00A651DB">
        <w:rPr>
          <w:rFonts w:ascii="Arial" w:hAnsi="Arial" w:cs="Arial"/>
        </w:rPr>
        <w:t>,</w:t>
      </w:r>
      <w:r w:rsidR="00FE1C1B" w:rsidRPr="00A651DB">
        <w:rPr>
          <w:rFonts w:ascii="Arial" w:hAnsi="Arial" w:cs="Arial"/>
        </w:rPr>
        <w:t xml:space="preserve"> como sí</w:t>
      </w:r>
      <w:r w:rsidRPr="00A651DB">
        <w:rPr>
          <w:rFonts w:ascii="Arial" w:hAnsi="Arial" w:cs="Arial"/>
        </w:rPr>
        <w:t xml:space="preserve"> habí</w:t>
      </w:r>
      <w:r w:rsidR="00FE1C1B" w:rsidRPr="00A651DB">
        <w:rPr>
          <w:rFonts w:ascii="Arial" w:hAnsi="Arial" w:cs="Arial"/>
        </w:rPr>
        <w:t>a marcado el gobierno anterior.</w:t>
      </w:r>
      <w:r w:rsidRPr="00A651DB">
        <w:rPr>
          <w:rFonts w:ascii="Arial" w:hAnsi="Arial" w:cs="Arial"/>
        </w:rPr>
        <w:t xml:space="preserve"> Sin embargo</w:t>
      </w:r>
      <w:r w:rsidR="00BE121F" w:rsidRPr="00A651DB">
        <w:rPr>
          <w:rFonts w:ascii="Arial" w:hAnsi="Arial" w:cs="Arial"/>
        </w:rPr>
        <w:t>,</w:t>
      </w:r>
      <w:r w:rsidRPr="00A651DB">
        <w:rPr>
          <w:rFonts w:ascii="Arial" w:hAnsi="Arial" w:cs="Arial"/>
        </w:rPr>
        <w:t xml:space="preserve"> frente a los pronósticos de caída en la popularidad eso no fue registrado</w:t>
      </w:r>
      <w:r w:rsidR="00BE121F" w:rsidRPr="00A651DB">
        <w:rPr>
          <w:rFonts w:ascii="Arial" w:hAnsi="Arial" w:cs="Arial"/>
        </w:rPr>
        <w:t>,</w:t>
      </w:r>
      <w:r w:rsidRPr="00A651DB">
        <w:rPr>
          <w:rFonts w:ascii="Arial" w:hAnsi="Arial" w:cs="Arial"/>
        </w:rPr>
        <w:t xml:space="preserve"> por lo menos en su primer año</w:t>
      </w:r>
      <w:r w:rsidR="00142C94" w:rsidRPr="00A651DB">
        <w:rPr>
          <w:rFonts w:ascii="Arial" w:hAnsi="Arial" w:cs="Arial"/>
        </w:rPr>
        <w:t>,</w:t>
      </w:r>
      <w:r w:rsidR="0024711E">
        <w:rPr>
          <w:rFonts w:ascii="Arial" w:hAnsi="Arial" w:cs="Arial"/>
        </w:rPr>
        <w:t xml:space="preserve"> aunque sí</w:t>
      </w:r>
      <w:r w:rsidRPr="00A651DB">
        <w:rPr>
          <w:rFonts w:ascii="Arial" w:hAnsi="Arial" w:cs="Arial"/>
        </w:rPr>
        <w:t xml:space="preserve"> se</w:t>
      </w:r>
      <w:r w:rsidR="001D4188">
        <w:rPr>
          <w:rFonts w:ascii="Arial" w:hAnsi="Arial" w:cs="Arial"/>
        </w:rPr>
        <w:t xml:space="preserve"> comienza a</w:t>
      </w:r>
      <w:r w:rsidRPr="00A651DB">
        <w:rPr>
          <w:rFonts w:ascii="Arial" w:hAnsi="Arial" w:cs="Arial"/>
        </w:rPr>
        <w:t xml:space="preserve"> observa</w:t>
      </w:r>
      <w:r w:rsidR="001D4188">
        <w:rPr>
          <w:rFonts w:ascii="Arial" w:hAnsi="Arial" w:cs="Arial"/>
        </w:rPr>
        <w:t>r</w:t>
      </w:r>
      <w:r w:rsidRPr="00A651DB">
        <w:rPr>
          <w:rFonts w:ascii="Arial" w:hAnsi="Arial" w:cs="Arial"/>
        </w:rPr>
        <w:t xml:space="preserve"> un deterioro en el primer semestre de 2</w:t>
      </w:r>
      <w:r w:rsidR="00FE1C1B" w:rsidRPr="00A651DB">
        <w:rPr>
          <w:rFonts w:ascii="Arial" w:hAnsi="Arial" w:cs="Arial"/>
        </w:rPr>
        <w:t xml:space="preserve">017. Los aciertos </w:t>
      </w:r>
      <w:r w:rsidR="001D4188">
        <w:rPr>
          <w:rFonts w:ascii="Arial" w:hAnsi="Arial" w:cs="Arial"/>
        </w:rPr>
        <w:t xml:space="preserve">hacia fines del 2016 </w:t>
      </w:r>
      <w:r w:rsidR="00FE1C1B" w:rsidRPr="00A651DB">
        <w:rPr>
          <w:rFonts w:ascii="Arial" w:hAnsi="Arial" w:cs="Arial"/>
        </w:rPr>
        <w:t>parecerían estar fundamentalmente</w:t>
      </w:r>
      <w:r w:rsidRPr="00A651DB">
        <w:rPr>
          <w:rFonts w:ascii="Arial" w:hAnsi="Arial" w:cs="Arial"/>
        </w:rPr>
        <w:t xml:space="preserve"> vinculados a lo comunicacional y a una narrativa con variadas aristas. Una de ellas</w:t>
      </w:r>
      <w:r w:rsidR="00BE121F" w:rsidRPr="00A651DB">
        <w:rPr>
          <w:rFonts w:ascii="Arial" w:hAnsi="Arial" w:cs="Arial"/>
        </w:rPr>
        <w:t>,</w:t>
      </w:r>
      <w:r w:rsidRPr="00A651DB">
        <w:rPr>
          <w:rFonts w:ascii="Arial" w:hAnsi="Arial" w:cs="Arial"/>
        </w:rPr>
        <w:t xml:space="preserve"> se asienta sobre la idea de que es mejor la </w:t>
      </w:r>
      <w:r w:rsidR="00BE121F" w:rsidRPr="00A651DB">
        <w:rPr>
          <w:rFonts w:ascii="Arial" w:hAnsi="Arial" w:cs="Arial"/>
        </w:rPr>
        <w:lastRenderedPageBreak/>
        <w:t>“</w:t>
      </w:r>
      <w:r w:rsidRPr="00A651DB">
        <w:rPr>
          <w:rFonts w:ascii="Arial" w:hAnsi="Arial" w:cs="Arial"/>
        </w:rPr>
        <w:t>imperfección humilde</w:t>
      </w:r>
      <w:r w:rsidR="00BE121F" w:rsidRPr="00A651DB">
        <w:rPr>
          <w:rFonts w:ascii="Arial" w:hAnsi="Arial" w:cs="Arial"/>
        </w:rPr>
        <w:t>”</w:t>
      </w:r>
      <w:r w:rsidRPr="00A651DB">
        <w:rPr>
          <w:rFonts w:ascii="Arial" w:hAnsi="Arial" w:cs="Arial"/>
        </w:rPr>
        <w:t xml:space="preserve"> que la </w:t>
      </w:r>
      <w:r w:rsidR="00BE121F" w:rsidRPr="00A651DB">
        <w:rPr>
          <w:rFonts w:ascii="Arial" w:hAnsi="Arial" w:cs="Arial"/>
        </w:rPr>
        <w:t>“</w:t>
      </w:r>
      <w:r w:rsidRPr="00A651DB">
        <w:rPr>
          <w:rFonts w:ascii="Arial" w:hAnsi="Arial" w:cs="Arial"/>
        </w:rPr>
        <w:t>eficacia soberbia</w:t>
      </w:r>
      <w:r w:rsidR="00BE121F" w:rsidRPr="00A651DB">
        <w:rPr>
          <w:rFonts w:ascii="Arial" w:hAnsi="Arial" w:cs="Arial"/>
        </w:rPr>
        <w:t>”</w:t>
      </w:r>
      <w:r w:rsidRPr="00A651DB">
        <w:rPr>
          <w:rFonts w:ascii="Arial" w:hAnsi="Arial" w:cs="Arial"/>
        </w:rPr>
        <w:t>. Esas narrativas parecen en algún punto ser eficaces aunque para el segundo año parece haber habido</w:t>
      </w:r>
      <w:r w:rsidR="00142C94" w:rsidRPr="00A651DB">
        <w:rPr>
          <w:rFonts w:ascii="Arial" w:hAnsi="Arial" w:cs="Arial"/>
        </w:rPr>
        <w:t xml:space="preserve"> un giro respecto del primero</w:t>
      </w:r>
      <w:r w:rsidRPr="00A651DB">
        <w:rPr>
          <w:rFonts w:ascii="Arial" w:hAnsi="Arial" w:cs="Arial"/>
        </w:rPr>
        <w:t xml:space="preserve">. </w:t>
      </w:r>
    </w:p>
    <w:p w:rsidR="00D43AAB" w:rsidRDefault="00D43AAB" w:rsidP="00A651DB">
      <w:pPr>
        <w:spacing w:line="360" w:lineRule="auto"/>
        <w:contextualSpacing/>
        <w:jc w:val="both"/>
        <w:rPr>
          <w:rFonts w:ascii="Arial" w:hAnsi="Arial" w:cs="Arial"/>
        </w:rPr>
      </w:pPr>
    </w:p>
    <w:p w:rsidR="003C4D75" w:rsidRDefault="00FE1C1B" w:rsidP="00A651DB">
      <w:pPr>
        <w:spacing w:line="360" w:lineRule="auto"/>
        <w:contextualSpacing/>
        <w:jc w:val="both"/>
        <w:rPr>
          <w:rFonts w:ascii="Arial" w:hAnsi="Arial" w:cs="Arial"/>
        </w:rPr>
      </w:pPr>
      <w:r w:rsidRPr="00A651DB">
        <w:rPr>
          <w:rFonts w:ascii="Arial" w:hAnsi="Arial" w:cs="Arial"/>
        </w:rPr>
        <w:t xml:space="preserve">En esta nueva etapa del 2017 </w:t>
      </w:r>
      <w:r w:rsidR="003C4D75">
        <w:rPr>
          <w:rFonts w:ascii="Arial" w:hAnsi="Arial" w:cs="Arial"/>
        </w:rPr>
        <w:t xml:space="preserve">si bien la constante apelación al adversario y el mecanismo de exculpación continúan </w:t>
      </w:r>
      <w:r w:rsidR="003C4D75" w:rsidRPr="0024711E">
        <w:rPr>
          <w:rFonts w:ascii="Arial" w:hAnsi="Arial" w:cs="Arial"/>
          <w:i/>
        </w:rPr>
        <w:t>ad infinitum</w:t>
      </w:r>
      <w:r w:rsidR="0024711E">
        <w:rPr>
          <w:rFonts w:ascii="Arial" w:hAnsi="Arial" w:cs="Arial"/>
        </w:rPr>
        <w:t xml:space="preserve">, </w:t>
      </w:r>
      <w:r w:rsidR="003C4D75">
        <w:rPr>
          <w:rFonts w:ascii="Arial" w:hAnsi="Arial" w:cs="Arial"/>
        </w:rPr>
        <w:t xml:space="preserve">no estarían teniendo la eficacia del primer año </w:t>
      </w:r>
      <w:r w:rsidRPr="00A651DB">
        <w:rPr>
          <w:rFonts w:ascii="Arial" w:hAnsi="Arial" w:cs="Arial"/>
        </w:rPr>
        <w:t>y</w:t>
      </w:r>
      <w:r w:rsidR="003C4D75">
        <w:rPr>
          <w:rFonts w:ascii="Arial" w:hAnsi="Arial" w:cs="Arial"/>
        </w:rPr>
        <w:t xml:space="preserve"> un discurso emergente correría el velo d</w:t>
      </w:r>
      <w:r w:rsidR="00456757" w:rsidRPr="00A651DB">
        <w:rPr>
          <w:rFonts w:ascii="Arial" w:hAnsi="Arial" w:cs="Arial"/>
        </w:rPr>
        <w:t xml:space="preserve">el legado </w:t>
      </w:r>
      <w:r w:rsidR="00CE7984">
        <w:rPr>
          <w:rFonts w:ascii="Arial" w:hAnsi="Arial" w:cs="Arial"/>
        </w:rPr>
        <w:t>kirchnerista</w:t>
      </w:r>
      <w:r w:rsidR="00456757" w:rsidRPr="00A651DB">
        <w:rPr>
          <w:rFonts w:ascii="Arial" w:hAnsi="Arial" w:cs="Arial"/>
        </w:rPr>
        <w:t>, “la pesada herencia”</w:t>
      </w:r>
      <w:r w:rsidR="0024711E">
        <w:rPr>
          <w:rFonts w:ascii="Arial" w:hAnsi="Arial" w:cs="Arial"/>
        </w:rPr>
        <w:t>,</w:t>
      </w:r>
      <w:r w:rsidR="00456757" w:rsidRPr="00A651DB">
        <w:rPr>
          <w:rFonts w:ascii="Arial" w:hAnsi="Arial" w:cs="Arial"/>
        </w:rPr>
        <w:t xml:space="preserve"> </w:t>
      </w:r>
      <w:r w:rsidR="003C4D75">
        <w:rPr>
          <w:rFonts w:ascii="Arial" w:hAnsi="Arial" w:cs="Arial"/>
        </w:rPr>
        <w:t>y comenzaría a evaluar el</w:t>
      </w:r>
      <w:r w:rsidR="00456757" w:rsidRPr="00A651DB">
        <w:rPr>
          <w:rFonts w:ascii="Arial" w:hAnsi="Arial" w:cs="Arial"/>
        </w:rPr>
        <w:t xml:space="preserve"> desempeño </w:t>
      </w:r>
      <w:r w:rsidR="00BB3AC8">
        <w:rPr>
          <w:rFonts w:ascii="Arial" w:hAnsi="Arial" w:cs="Arial"/>
        </w:rPr>
        <w:t>de las políticas públicas</w:t>
      </w:r>
      <w:r w:rsidR="00456757" w:rsidRPr="00A651DB">
        <w:rPr>
          <w:rFonts w:ascii="Arial" w:hAnsi="Arial" w:cs="Arial"/>
        </w:rPr>
        <w:t xml:space="preserve"> del gobierno. Y allí </w:t>
      </w:r>
      <w:r w:rsidRPr="00A651DB">
        <w:rPr>
          <w:rFonts w:ascii="Arial" w:hAnsi="Arial" w:cs="Arial"/>
        </w:rPr>
        <w:t>es donde</w:t>
      </w:r>
      <w:r w:rsidR="0024711E">
        <w:rPr>
          <w:rFonts w:ascii="Arial" w:hAnsi="Arial" w:cs="Arial"/>
        </w:rPr>
        <w:t xml:space="preserve"> </w:t>
      </w:r>
      <w:r w:rsidR="00142C94" w:rsidRPr="00A651DB">
        <w:rPr>
          <w:rFonts w:ascii="Arial" w:hAnsi="Arial" w:cs="Arial"/>
        </w:rPr>
        <w:t>parece</w:t>
      </w:r>
      <w:r w:rsidR="003C4D75">
        <w:rPr>
          <w:rFonts w:ascii="Arial" w:hAnsi="Arial" w:cs="Arial"/>
        </w:rPr>
        <w:t>ría comenzar a atenuarse</w:t>
      </w:r>
      <w:r w:rsidR="00142C94" w:rsidRPr="00A651DB">
        <w:rPr>
          <w:rFonts w:ascii="Arial" w:hAnsi="Arial" w:cs="Arial"/>
        </w:rPr>
        <w:t xml:space="preserve"> la intensidad de la </w:t>
      </w:r>
      <w:r w:rsidRPr="00A651DB">
        <w:rPr>
          <w:rFonts w:ascii="Arial" w:hAnsi="Arial" w:cs="Arial"/>
        </w:rPr>
        <w:t>luminaria</w:t>
      </w:r>
      <w:r w:rsidR="00456757" w:rsidRPr="00A651DB">
        <w:rPr>
          <w:rFonts w:ascii="Arial" w:hAnsi="Arial" w:cs="Arial"/>
        </w:rPr>
        <w:t xml:space="preserve"> del espectáculo</w:t>
      </w:r>
      <w:r w:rsidR="00BE121F" w:rsidRPr="00A651DB">
        <w:rPr>
          <w:rFonts w:ascii="Arial" w:hAnsi="Arial" w:cs="Arial"/>
        </w:rPr>
        <w:t xml:space="preserve"> político</w:t>
      </w:r>
      <w:r w:rsidR="00142C94" w:rsidRPr="00A651DB">
        <w:rPr>
          <w:rFonts w:ascii="Arial" w:hAnsi="Arial" w:cs="Arial"/>
        </w:rPr>
        <w:t xml:space="preserve"> de Cambiemos</w:t>
      </w:r>
      <w:r w:rsidR="00BE121F" w:rsidRPr="00A651DB">
        <w:rPr>
          <w:rFonts w:ascii="Arial" w:hAnsi="Arial" w:cs="Arial"/>
        </w:rPr>
        <w:t xml:space="preserve"> </w:t>
      </w:r>
      <w:r w:rsidRPr="00A651DB">
        <w:rPr>
          <w:rFonts w:ascii="Arial" w:hAnsi="Arial" w:cs="Arial"/>
        </w:rPr>
        <w:t xml:space="preserve">y </w:t>
      </w:r>
      <w:r w:rsidR="00BE121F" w:rsidRPr="00A651DB">
        <w:rPr>
          <w:rFonts w:ascii="Arial" w:hAnsi="Arial" w:cs="Arial"/>
        </w:rPr>
        <w:t xml:space="preserve">se </w:t>
      </w:r>
      <w:r w:rsidR="00142C94" w:rsidRPr="00A651DB">
        <w:rPr>
          <w:rFonts w:ascii="Arial" w:hAnsi="Arial" w:cs="Arial"/>
        </w:rPr>
        <w:t>“</w:t>
      </w:r>
      <w:r w:rsidR="00BE121F" w:rsidRPr="00A651DB">
        <w:rPr>
          <w:rFonts w:ascii="Arial" w:hAnsi="Arial" w:cs="Arial"/>
        </w:rPr>
        <w:t>encienden</w:t>
      </w:r>
      <w:r w:rsidR="00142C94" w:rsidRPr="00A651DB">
        <w:rPr>
          <w:rFonts w:ascii="Arial" w:hAnsi="Arial" w:cs="Arial"/>
        </w:rPr>
        <w:t>”</w:t>
      </w:r>
      <w:r w:rsidR="00BE121F" w:rsidRPr="00A651DB">
        <w:rPr>
          <w:rFonts w:ascii="Arial" w:hAnsi="Arial" w:cs="Arial"/>
        </w:rPr>
        <w:t xml:space="preserve"> las sombras</w:t>
      </w:r>
      <w:r w:rsidRPr="00A651DB">
        <w:rPr>
          <w:rFonts w:ascii="Arial" w:hAnsi="Arial" w:cs="Arial"/>
        </w:rPr>
        <w:t xml:space="preserve"> de una construcción de </w:t>
      </w:r>
      <w:r w:rsidR="00456757" w:rsidRPr="00A651DB">
        <w:rPr>
          <w:rFonts w:ascii="Arial" w:hAnsi="Arial" w:cs="Arial"/>
        </w:rPr>
        <w:t>realidad más cruda</w:t>
      </w:r>
      <w:r w:rsidR="003C4D75">
        <w:rPr>
          <w:rFonts w:ascii="Arial" w:hAnsi="Arial" w:cs="Arial"/>
        </w:rPr>
        <w:t>,</w:t>
      </w:r>
      <w:r w:rsidR="00456757" w:rsidRPr="00A651DB">
        <w:rPr>
          <w:rFonts w:ascii="Arial" w:hAnsi="Arial" w:cs="Arial"/>
        </w:rPr>
        <w:t xml:space="preserve"> </w:t>
      </w:r>
      <w:r w:rsidRPr="00A651DB">
        <w:rPr>
          <w:rFonts w:ascii="Arial" w:hAnsi="Arial" w:cs="Arial"/>
        </w:rPr>
        <w:t xml:space="preserve">que es la </w:t>
      </w:r>
      <w:r w:rsidR="00142C94" w:rsidRPr="00A651DB">
        <w:rPr>
          <w:rFonts w:ascii="Arial" w:hAnsi="Arial" w:cs="Arial"/>
        </w:rPr>
        <w:t>de un gobierno altamente</w:t>
      </w:r>
      <w:r w:rsidR="00456757" w:rsidRPr="00A651DB">
        <w:rPr>
          <w:rFonts w:ascii="Arial" w:hAnsi="Arial" w:cs="Arial"/>
        </w:rPr>
        <w:t xml:space="preserve"> inoperante para la </w:t>
      </w:r>
      <w:r w:rsidRPr="00A651DB">
        <w:rPr>
          <w:rFonts w:ascii="Arial" w:hAnsi="Arial" w:cs="Arial"/>
        </w:rPr>
        <w:t xml:space="preserve">resolución de </w:t>
      </w:r>
      <w:r w:rsidR="003C4D75">
        <w:rPr>
          <w:rFonts w:ascii="Arial" w:hAnsi="Arial" w:cs="Arial"/>
        </w:rPr>
        <w:t xml:space="preserve">los </w:t>
      </w:r>
      <w:r w:rsidRPr="00A651DB">
        <w:rPr>
          <w:rFonts w:ascii="Arial" w:hAnsi="Arial" w:cs="Arial"/>
        </w:rPr>
        <w:t>problemas sociales sistémicos más agobiantes</w:t>
      </w:r>
      <w:r w:rsidR="00142C94" w:rsidRPr="00A651DB">
        <w:rPr>
          <w:rFonts w:ascii="Arial" w:hAnsi="Arial" w:cs="Arial"/>
        </w:rPr>
        <w:t>, como son</w:t>
      </w:r>
      <w:r w:rsidRPr="00A651DB">
        <w:rPr>
          <w:rFonts w:ascii="Arial" w:hAnsi="Arial" w:cs="Arial"/>
        </w:rPr>
        <w:t xml:space="preserve"> fundamentalmente el crecimiento exponencial de la pobreza y la exclusión creciente</w:t>
      </w:r>
      <w:r w:rsidR="00C864BA" w:rsidRPr="00A651DB">
        <w:rPr>
          <w:rFonts w:ascii="Arial" w:hAnsi="Arial" w:cs="Arial"/>
        </w:rPr>
        <w:t xml:space="preserve"> como consecuencia de la</w:t>
      </w:r>
      <w:r w:rsidRPr="00A651DB">
        <w:rPr>
          <w:rFonts w:ascii="Arial" w:hAnsi="Arial" w:cs="Arial"/>
        </w:rPr>
        <w:t xml:space="preserve"> notable </w:t>
      </w:r>
      <w:r w:rsidR="00C864BA" w:rsidRPr="00A651DB">
        <w:rPr>
          <w:rFonts w:ascii="Arial" w:hAnsi="Arial" w:cs="Arial"/>
        </w:rPr>
        <w:t xml:space="preserve">pérdida </w:t>
      </w:r>
      <w:r w:rsidRPr="00A651DB">
        <w:rPr>
          <w:rFonts w:ascii="Arial" w:hAnsi="Arial" w:cs="Arial"/>
        </w:rPr>
        <w:t>de empleo y el cierre sistemático de pequeñas y mediana empresas</w:t>
      </w:r>
      <w:r w:rsidR="003C57AF" w:rsidRPr="00A651DB">
        <w:rPr>
          <w:rFonts w:ascii="Arial" w:hAnsi="Arial" w:cs="Arial"/>
        </w:rPr>
        <w:t xml:space="preserve"> insostenibles frente a los aumentos exponenciales de las cargas impositivas y la baja del consumo.</w:t>
      </w:r>
      <w:r w:rsidR="00456757" w:rsidRPr="00A651DB">
        <w:rPr>
          <w:rFonts w:ascii="Arial" w:hAnsi="Arial" w:cs="Arial"/>
        </w:rPr>
        <w:t xml:space="preserve"> </w:t>
      </w:r>
    </w:p>
    <w:p w:rsidR="003C4D75" w:rsidRDefault="003C4D75" w:rsidP="00A651DB">
      <w:pPr>
        <w:spacing w:line="360" w:lineRule="auto"/>
        <w:contextualSpacing/>
        <w:jc w:val="both"/>
        <w:rPr>
          <w:rFonts w:ascii="Arial" w:hAnsi="Arial" w:cs="Arial"/>
        </w:rPr>
      </w:pPr>
    </w:p>
    <w:p w:rsidR="00456757" w:rsidRPr="00A651DB" w:rsidRDefault="006018CD" w:rsidP="00A651DB">
      <w:pPr>
        <w:spacing w:line="360" w:lineRule="auto"/>
        <w:contextualSpacing/>
        <w:jc w:val="both"/>
        <w:rPr>
          <w:rFonts w:ascii="Arial" w:hAnsi="Arial" w:cs="Arial"/>
        </w:rPr>
      </w:pPr>
      <w:r>
        <w:rPr>
          <w:rFonts w:ascii="Arial" w:hAnsi="Arial" w:cs="Arial"/>
        </w:rPr>
        <w:t>Es evidente que</w:t>
      </w:r>
      <w:r w:rsidR="00DA4B40">
        <w:rPr>
          <w:rFonts w:ascii="Arial" w:hAnsi="Arial" w:cs="Arial"/>
        </w:rPr>
        <w:t>,</w:t>
      </w:r>
      <w:r>
        <w:rPr>
          <w:rFonts w:ascii="Arial" w:hAnsi="Arial" w:cs="Arial"/>
        </w:rPr>
        <w:t xml:space="preserve"> entrando en la recta final del segundo año de gestión y ante el inminente proceso electoral legislativo de octubre </w:t>
      </w:r>
      <w:r w:rsidR="0024711E">
        <w:rPr>
          <w:rFonts w:ascii="Arial" w:hAnsi="Arial" w:cs="Arial"/>
        </w:rPr>
        <w:t>-</w:t>
      </w:r>
      <w:r>
        <w:rPr>
          <w:rFonts w:ascii="Arial" w:hAnsi="Arial" w:cs="Arial"/>
        </w:rPr>
        <w:t>en el cuál el principal adversario se presenta con su líder política</w:t>
      </w:r>
      <w:r w:rsidR="00DA4B40">
        <w:rPr>
          <w:rFonts w:ascii="Arial" w:hAnsi="Arial" w:cs="Arial"/>
        </w:rPr>
        <w:t xml:space="preserve"> Cristina Kirchner</w:t>
      </w:r>
      <w:r w:rsidR="0024711E">
        <w:rPr>
          <w:rFonts w:ascii="Arial" w:hAnsi="Arial" w:cs="Arial"/>
        </w:rPr>
        <w:t>-,</w:t>
      </w:r>
      <w:r w:rsidR="005A71DE">
        <w:rPr>
          <w:rFonts w:ascii="Arial" w:hAnsi="Arial" w:cs="Arial"/>
        </w:rPr>
        <w:t xml:space="preserve"> el escenario </w:t>
      </w:r>
      <w:r w:rsidR="00DA4B40">
        <w:rPr>
          <w:rFonts w:ascii="Arial" w:hAnsi="Arial" w:cs="Arial"/>
        </w:rPr>
        <w:t>actual toma ribetes distintos porque el adversario político podría tener mayor capacidad de articulación popular y eso redundaría en una caída de popularidad del gobierno</w:t>
      </w:r>
      <w:r w:rsidR="00E21AB1">
        <w:rPr>
          <w:rFonts w:ascii="Arial" w:hAnsi="Arial" w:cs="Arial"/>
        </w:rPr>
        <w:t>,</w:t>
      </w:r>
      <w:r w:rsidR="00DA4B40">
        <w:rPr>
          <w:rFonts w:ascii="Arial" w:hAnsi="Arial" w:cs="Arial"/>
        </w:rPr>
        <w:t xml:space="preserve"> aunque mantendría ciertos niveles de apoyo.  </w:t>
      </w:r>
    </w:p>
    <w:p w:rsidR="00456757" w:rsidRPr="00A651DB" w:rsidRDefault="00456757" w:rsidP="00A651DB">
      <w:pPr>
        <w:spacing w:line="360" w:lineRule="auto"/>
        <w:contextualSpacing/>
        <w:jc w:val="both"/>
        <w:rPr>
          <w:rFonts w:ascii="Arial" w:hAnsi="Arial" w:cs="Arial"/>
        </w:rPr>
      </w:pPr>
    </w:p>
    <w:p w:rsidR="00142C94" w:rsidRPr="00A651DB" w:rsidRDefault="00142C94" w:rsidP="00A651DB">
      <w:pPr>
        <w:spacing w:line="360" w:lineRule="auto"/>
        <w:contextualSpacing/>
        <w:jc w:val="both"/>
        <w:rPr>
          <w:rFonts w:ascii="Arial" w:hAnsi="Arial" w:cs="Arial"/>
          <w:b/>
        </w:rPr>
      </w:pPr>
    </w:p>
    <w:p w:rsidR="00142C94" w:rsidRPr="00A651DB" w:rsidRDefault="00D55F74" w:rsidP="00A651DB">
      <w:pPr>
        <w:spacing w:line="360" w:lineRule="auto"/>
        <w:contextualSpacing/>
        <w:jc w:val="both"/>
        <w:rPr>
          <w:rFonts w:ascii="Arial" w:hAnsi="Arial" w:cs="Arial"/>
          <w:b/>
        </w:rPr>
      </w:pPr>
      <w:r w:rsidRPr="00A651DB">
        <w:rPr>
          <w:rFonts w:ascii="Arial" w:hAnsi="Arial" w:cs="Arial"/>
          <w:b/>
        </w:rPr>
        <w:t xml:space="preserve">Relato </w:t>
      </w:r>
    </w:p>
    <w:p w:rsidR="00D55F74" w:rsidRPr="00A651DB" w:rsidRDefault="00D55F74" w:rsidP="00A651DB">
      <w:pPr>
        <w:spacing w:line="360" w:lineRule="auto"/>
        <w:contextualSpacing/>
        <w:jc w:val="both"/>
        <w:rPr>
          <w:rFonts w:ascii="Arial" w:hAnsi="Arial" w:cs="Arial"/>
          <w:b/>
        </w:rPr>
      </w:pPr>
    </w:p>
    <w:p w:rsidR="00602EF3" w:rsidRDefault="0024711E" w:rsidP="00A651DB">
      <w:pPr>
        <w:spacing w:line="360" w:lineRule="auto"/>
        <w:contextualSpacing/>
        <w:jc w:val="both"/>
        <w:rPr>
          <w:rFonts w:ascii="Arial" w:hAnsi="Arial" w:cs="Arial"/>
        </w:rPr>
      </w:pPr>
      <w:r>
        <w:rPr>
          <w:rFonts w:ascii="Arial" w:hAnsi="Arial" w:cs="Arial"/>
        </w:rPr>
        <w:t>Aquí es interesante</w:t>
      </w:r>
      <w:r w:rsidRPr="00A651DB">
        <w:rPr>
          <w:rFonts w:ascii="Arial" w:hAnsi="Arial" w:cs="Arial"/>
        </w:rPr>
        <w:t xml:space="preserve"> destacar </w:t>
      </w:r>
      <w:r>
        <w:rPr>
          <w:rFonts w:ascii="Arial" w:hAnsi="Arial" w:cs="Arial"/>
        </w:rPr>
        <w:t>que aspectos</w:t>
      </w:r>
      <w:r w:rsidRPr="00A651DB">
        <w:rPr>
          <w:rFonts w:ascii="Arial" w:hAnsi="Arial" w:cs="Arial"/>
        </w:rPr>
        <w:t xml:space="preserve"> queda</w:t>
      </w:r>
      <w:r>
        <w:rPr>
          <w:rFonts w:ascii="Arial" w:hAnsi="Arial" w:cs="Arial"/>
        </w:rPr>
        <w:t>n</w:t>
      </w:r>
      <w:r w:rsidRPr="00A651DB">
        <w:rPr>
          <w:rFonts w:ascii="Arial" w:hAnsi="Arial" w:cs="Arial"/>
        </w:rPr>
        <w:t xml:space="preserve"> por fuera del control de quien enuncia el discurso</w:t>
      </w:r>
      <w:r>
        <w:rPr>
          <w:rFonts w:ascii="Arial" w:hAnsi="Arial" w:cs="Arial"/>
        </w:rPr>
        <w:t xml:space="preserve"> en relación a</w:t>
      </w:r>
      <w:r w:rsidRPr="0024711E">
        <w:rPr>
          <w:rFonts w:ascii="Arial" w:hAnsi="Arial" w:cs="Arial"/>
        </w:rPr>
        <w:t xml:space="preserve"> </w:t>
      </w:r>
      <w:r w:rsidRPr="00A651DB">
        <w:rPr>
          <w:rFonts w:ascii="Arial" w:hAnsi="Arial" w:cs="Arial"/>
        </w:rPr>
        <w:t xml:space="preserve">dimensiones analíticas puestas </w:t>
      </w:r>
      <w:r>
        <w:rPr>
          <w:rFonts w:ascii="Arial" w:hAnsi="Arial" w:cs="Arial"/>
        </w:rPr>
        <w:t>en juego en los ejes anteriores</w:t>
      </w:r>
      <w:r w:rsidRPr="00A651DB">
        <w:rPr>
          <w:rFonts w:ascii="Arial" w:hAnsi="Arial" w:cs="Arial"/>
        </w:rPr>
        <w:t xml:space="preserve"> </w:t>
      </w:r>
      <w:r>
        <w:rPr>
          <w:rFonts w:ascii="Arial" w:hAnsi="Arial" w:cs="Arial"/>
        </w:rPr>
        <w:t xml:space="preserve">(el planteo antagonista o </w:t>
      </w:r>
      <w:r w:rsidRPr="00A651DB">
        <w:rPr>
          <w:rFonts w:ascii="Arial" w:hAnsi="Arial" w:cs="Arial"/>
        </w:rPr>
        <w:t>agonístico</w:t>
      </w:r>
      <w:r>
        <w:rPr>
          <w:rFonts w:ascii="Arial" w:hAnsi="Arial" w:cs="Arial"/>
        </w:rPr>
        <w:t xml:space="preserve"> y el planteo “espectacular”). </w:t>
      </w:r>
      <w:r w:rsidR="00224FFD">
        <w:rPr>
          <w:rFonts w:ascii="Arial" w:hAnsi="Arial" w:cs="Arial"/>
        </w:rPr>
        <w:t>Para ello</w:t>
      </w:r>
      <w:r w:rsidR="00602EF3">
        <w:rPr>
          <w:rFonts w:ascii="Arial" w:hAnsi="Arial" w:cs="Arial"/>
        </w:rPr>
        <w:t>,</w:t>
      </w:r>
      <w:r w:rsidR="00224FFD">
        <w:rPr>
          <w:rFonts w:ascii="Arial" w:hAnsi="Arial" w:cs="Arial"/>
        </w:rPr>
        <w:t xml:space="preserve"> tomo como dimensión teórica la noción derridiana de </w:t>
      </w:r>
      <w:r>
        <w:rPr>
          <w:rFonts w:ascii="Arial" w:hAnsi="Arial" w:cs="Arial"/>
        </w:rPr>
        <w:t>“</w:t>
      </w:r>
      <w:r w:rsidR="00224FFD">
        <w:rPr>
          <w:rFonts w:ascii="Arial" w:hAnsi="Arial" w:cs="Arial"/>
        </w:rPr>
        <w:t>indecibilidad</w:t>
      </w:r>
      <w:r>
        <w:rPr>
          <w:rFonts w:ascii="Arial" w:hAnsi="Arial" w:cs="Arial"/>
        </w:rPr>
        <w:t>”</w:t>
      </w:r>
      <w:r w:rsidR="00224FFD">
        <w:rPr>
          <w:rFonts w:ascii="Arial" w:hAnsi="Arial" w:cs="Arial"/>
        </w:rPr>
        <w:t>. Se trata de un tema altamente complejo y parte de la propuesta filos</w:t>
      </w:r>
      <w:r w:rsidR="00602EF3">
        <w:rPr>
          <w:rFonts w:ascii="Arial" w:hAnsi="Arial" w:cs="Arial"/>
        </w:rPr>
        <w:t>ófica de Der</w:t>
      </w:r>
      <w:r>
        <w:rPr>
          <w:rFonts w:ascii="Arial" w:hAnsi="Arial" w:cs="Arial"/>
        </w:rPr>
        <w:t>rida que, si bien excede el marco de este trabajo, es importante</w:t>
      </w:r>
      <w:r w:rsidR="00602EF3">
        <w:rPr>
          <w:rFonts w:ascii="Arial" w:hAnsi="Arial" w:cs="Arial"/>
        </w:rPr>
        <w:t xml:space="preserve"> tomar el recurso para el análisis. </w:t>
      </w:r>
      <w:r w:rsidR="00224FFD">
        <w:rPr>
          <w:rFonts w:ascii="Arial" w:hAnsi="Arial" w:cs="Arial"/>
        </w:rPr>
        <w:t>En ese sentido</w:t>
      </w:r>
      <w:r w:rsidR="00602EF3">
        <w:rPr>
          <w:rFonts w:ascii="Arial" w:hAnsi="Arial" w:cs="Arial"/>
        </w:rPr>
        <w:t>,</w:t>
      </w:r>
      <w:r w:rsidR="00224FFD">
        <w:rPr>
          <w:rFonts w:ascii="Arial" w:hAnsi="Arial" w:cs="Arial"/>
        </w:rPr>
        <w:t xml:space="preserve"> me permito la digresión de usar esa noción elásticamente al ubicarla en un terreno de análisis político</w:t>
      </w:r>
      <w:r w:rsidR="00602EF3">
        <w:rPr>
          <w:rFonts w:ascii="Arial" w:hAnsi="Arial" w:cs="Arial"/>
        </w:rPr>
        <w:t xml:space="preserve"> del discurso</w:t>
      </w:r>
      <w:r w:rsidR="00224FFD">
        <w:rPr>
          <w:rFonts w:ascii="Arial" w:hAnsi="Arial" w:cs="Arial"/>
        </w:rPr>
        <w:t xml:space="preserve">. </w:t>
      </w:r>
    </w:p>
    <w:p w:rsidR="00602EF3" w:rsidRDefault="00602EF3" w:rsidP="00A651DB">
      <w:pPr>
        <w:spacing w:line="360" w:lineRule="auto"/>
        <w:contextualSpacing/>
        <w:jc w:val="both"/>
        <w:rPr>
          <w:rFonts w:ascii="Arial" w:hAnsi="Arial" w:cs="Arial"/>
        </w:rPr>
      </w:pPr>
    </w:p>
    <w:p w:rsidR="005148EA" w:rsidRDefault="00602EF3" w:rsidP="00A651DB">
      <w:pPr>
        <w:spacing w:line="360" w:lineRule="auto"/>
        <w:contextualSpacing/>
        <w:jc w:val="both"/>
        <w:rPr>
          <w:rFonts w:ascii="Arial" w:hAnsi="Arial" w:cs="Arial"/>
        </w:rPr>
      </w:pPr>
      <w:r>
        <w:rPr>
          <w:rFonts w:ascii="Arial" w:hAnsi="Arial" w:cs="Arial"/>
        </w:rPr>
        <w:lastRenderedPageBreak/>
        <w:t>Un comentario muy general</w:t>
      </w:r>
      <w:r w:rsidR="00224FFD">
        <w:rPr>
          <w:rFonts w:ascii="Arial" w:hAnsi="Arial" w:cs="Arial"/>
        </w:rPr>
        <w:t xml:space="preserve"> al respecto de lo indecible. Derrida </w:t>
      </w:r>
      <w:r w:rsidR="001C32DA">
        <w:rPr>
          <w:rFonts w:ascii="Arial" w:hAnsi="Arial" w:cs="Arial"/>
        </w:rPr>
        <w:t xml:space="preserve">(1989, </w:t>
      </w:r>
      <w:r w:rsidR="005330A1">
        <w:rPr>
          <w:rFonts w:ascii="Arial" w:hAnsi="Arial" w:cs="Arial"/>
        </w:rPr>
        <w:t xml:space="preserve">1994, 2015) </w:t>
      </w:r>
      <w:r w:rsidR="00224FFD">
        <w:rPr>
          <w:rFonts w:ascii="Arial" w:hAnsi="Arial" w:cs="Arial"/>
        </w:rPr>
        <w:t>ha destacado en sus obras la necesidad de deconstruir el discurso filosófico occidental por considerarlo violento, por estar basado en díadas</w:t>
      </w:r>
      <w:r>
        <w:rPr>
          <w:rFonts w:ascii="Arial" w:hAnsi="Arial" w:cs="Arial"/>
        </w:rPr>
        <w:t xml:space="preserve"> lógicas</w:t>
      </w:r>
      <w:r w:rsidR="00224FFD">
        <w:rPr>
          <w:rFonts w:ascii="Arial" w:hAnsi="Arial" w:cs="Arial"/>
        </w:rPr>
        <w:t xml:space="preserve">, como razón – pasión, significado – significante, verdad – mentira, voz – escritura, bueno – malo, </w:t>
      </w:r>
      <w:r w:rsidR="005148EA">
        <w:rPr>
          <w:rFonts w:ascii="Arial" w:hAnsi="Arial" w:cs="Arial"/>
        </w:rPr>
        <w:t>lo familiar – lo extraño,</w:t>
      </w:r>
      <w:r>
        <w:rPr>
          <w:rFonts w:ascii="Arial" w:hAnsi="Arial" w:cs="Arial"/>
        </w:rPr>
        <w:t xml:space="preserve"> y</w:t>
      </w:r>
      <w:r w:rsidR="005148EA">
        <w:rPr>
          <w:rFonts w:ascii="Arial" w:hAnsi="Arial" w:cs="Arial"/>
        </w:rPr>
        <w:t xml:space="preserve"> </w:t>
      </w:r>
      <w:r>
        <w:rPr>
          <w:rFonts w:ascii="Arial" w:hAnsi="Arial" w:cs="Arial"/>
        </w:rPr>
        <w:t xml:space="preserve">en otros autores deconsructores, lo dicho – lo maldicho (Bataille), </w:t>
      </w:r>
      <w:r w:rsidR="00100552">
        <w:rPr>
          <w:rFonts w:ascii="Arial" w:hAnsi="Arial" w:cs="Arial"/>
        </w:rPr>
        <w:t xml:space="preserve">lo conciente – lo inconsciente (Freud), </w:t>
      </w:r>
      <w:r>
        <w:rPr>
          <w:rFonts w:ascii="Arial" w:hAnsi="Arial" w:cs="Arial"/>
        </w:rPr>
        <w:t xml:space="preserve">lo homogéneo y heterogéneo (Foucault) la voz y el fenómeno (Husserl), institucionalismo – populismo (Laclau), amigo – enemigo (Mouffe), </w:t>
      </w:r>
      <w:r w:rsidR="005148EA">
        <w:rPr>
          <w:rFonts w:ascii="Arial" w:hAnsi="Arial" w:cs="Arial"/>
        </w:rPr>
        <w:t xml:space="preserve">etc. En </w:t>
      </w:r>
      <w:r w:rsidR="005330A1">
        <w:rPr>
          <w:rFonts w:ascii="Arial" w:hAnsi="Arial" w:cs="Arial"/>
        </w:rPr>
        <w:t>estas díadas la característica general es que</w:t>
      </w:r>
      <w:r w:rsidR="005148EA">
        <w:rPr>
          <w:rFonts w:ascii="Arial" w:hAnsi="Arial" w:cs="Arial"/>
        </w:rPr>
        <w:t xml:space="preserve"> siempre el primer signo es primacía respecto del segundo</w:t>
      </w:r>
      <w:r w:rsidR="005330A1">
        <w:rPr>
          <w:rFonts w:ascii="Arial" w:hAnsi="Arial" w:cs="Arial"/>
        </w:rPr>
        <w:t>,</w:t>
      </w:r>
      <w:r w:rsidR="005148EA">
        <w:rPr>
          <w:rFonts w:ascii="Arial" w:hAnsi="Arial" w:cs="Arial"/>
        </w:rPr>
        <w:t xml:space="preserve"> que es peyorizado. Para revertir este encadenamiento estructural del discurso, Derrida proponía la deconstrucción como una práctica subversiva</w:t>
      </w:r>
      <w:r>
        <w:rPr>
          <w:rFonts w:ascii="Arial" w:hAnsi="Arial" w:cs="Arial"/>
        </w:rPr>
        <w:t>, incesante,</w:t>
      </w:r>
      <w:r w:rsidR="005148EA">
        <w:rPr>
          <w:rFonts w:ascii="Arial" w:hAnsi="Arial" w:cs="Arial"/>
        </w:rPr>
        <w:t xml:space="preserve"> a partir de reescribir esa textualidad </w:t>
      </w:r>
      <w:r>
        <w:rPr>
          <w:rFonts w:ascii="Arial" w:hAnsi="Arial" w:cs="Arial"/>
        </w:rPr>
        <w:t xml:space="preserve">en otro terreno (el indecible) y </w:t>
      </w:r>
      <w:r w:rsidR="005148EA">
        <w:rPr>
          <w:rFonts w:ascii="Arial" w:hAnsi="Arial" w:cs="Arial"/>
        </w:rPr>
        <w:t>captando la ley que rige esas relaciones</w:t>
      </w:r>
      <w:r>
        <w:rPr>
          <w:rFonts w:ascii="Arial" w:hAnsi="Arial" w:cs="Arial"/>
        </w:rPr>
        <w:t>,</w:t>
      </w:r>
      <w:r w:rsidR="005148EA">
        <w:rPr>
          <w:rFonts w:ascii="Arial" w:hAnsi="Arial" w:cs="Arial"/>
        </w:rPr>
        <w:t xml:space="preserve"> que son justamente los indecibles. Esto es</w:t>
      </w:r>
      <w:r w:rsidR="00BB3AC8">
        <w:rPr>
          <w:rFonts w:ascii="Arial" w:hAnsi="Arial" w:cs="Arial"/>
        </w:rPr>
        <w:t>,</w:t>
      </w:r>
      <w:r w:rsidR="005148EA">
        <w:rPr>
          <w:rFonts w:ascii="Arial" w:hAnsi="Arial" w:cs="Arial"/>
        </w:rPr>
        <w:t xml:space="preserve"> el punto en el cual esos discursos </w:t>
      </w:r>
      <w:r w:rsidR="005330A1">
        <w:rPr>
          <w:rFonts w:ascii="Arial" w:hAnsi="Arial" w:cs="Arial"/>
        </w:rPr>
        <w:t>-o más bien su estructuración-</w:t>
      </w:r>
      <w:r>
        <w:rPr>
          <w:rFonts w:ascii="Arial" w:hAnsi="Arial" w:cs="Arial"/>
        </w:rPr>
        <w:t xml:space="preserve"> </w:t>
      </w:r>
      <w:r w:rsidR="005148EA">
        <w:rPr>
          <w:rFonts w:ascii="Arial" w:hAnsi="Arial" w:cs="Arial"/>
        </w:rPr>
        <w:t xml:space="preserve">muestran su </w:t>
      </w:r>
      <w:r w:rsidR="005330A1">
        <w:rPr>
          <w:rFonts w:ascii="Arial" w:hAnsi="Arial" w:cs="Arial"/>
        </w:rPr>
        <w:t>carácter ambiguo</w:t>
      </w:r>
      <w:r w:rsidR="005148EA">
        <w:rPr>
          <w:rFonts w:ascii="Arial" w:hAnsi="Arial" w:cs="Arial"/>
        </w:rPr>
        <w:t xml:space="preserve"> y no permiten sostenerse en sus propios términos. En ese sentido</w:t>
      </w:r>
      <w:r w:rsidR="00BB3AC8">
        <w:rPr>
          <w:rFonts w:ascii="Arial" w:hAnsi="Arial" w:cs="Arial"/>
        </w:rPr>
        <w:t>,</w:t>
      </w:r>
      <w:r w:rsidR="005148EA">
        <w:rPr>
          <w:rFonts w:ascii="Arial" w:hAnsi="Arial" w:cs="Arial"/>
        </w:rPr>
        <w:t xml:space="preserve"> </w:t>
      </w:r>
      <w:r w:rsidR="005330A1">
        <w:rPr>
          <w:rFonts w:ascii="Arial" w:hAnsi="Arial" w:cs="Arial"/>
        </w:rPr>
        <w:t>para deconstruir un discurso es preciso captar</w:t>
      </w:r>
      <w:r w:rsidR="005148EA">
        <w:rPr>
          <w:rFonts w:ascii="Arial" w:hAnsi="Arial" w:cs="Arial"/>
        </w:rPr>
        <w:t xml:space="preserve"> esos puntos en los cuales un discurso tiende a resquebrajarse lógicamente. </w:t>
      </w:r>
    </w:p>
    <w:p w:rsidR="005148EA" w:rsidRDefault="005148EA" w:rsidP="00A651DB">
      <w:pPr>
        <w:spacing w:line="360" w:lineRule="auto"/>
        <w:contextualSpacing/>
        <w:jc w:val="both"/>
        <w:rPr>
          <w:rFonts w:ascii="Arial" w:hAnsi="Arial" w:cs="Arial"/>
        </w:rPr>
      </w:pPr>
    </w:p>
    <w:p w:rsidR="00224FFD" w:rsidRDefault="005148EA" w:rsidP="00A651DB">
      <w:pPr>
        <w:spacing w:line="360" w:lineRule="auto"/>
        <w:contextualSpacing/>
        <w:jc w:val="both"/>
        <w:rPr>
          <w:rFonts w:ascii="Arial" w:hAnsi="Arial" w:cs="Arial"/>
        </w:rPr>
      </w:pPr>
      <w:r>
        <w:rPr>
          <w:rFonts w:ascii="Arial" w:hAnsi="Arial" w:cs="Arial"/>
        </w:rPr>
        <w:t xml:space="preserve">En el análisis que propongo ni la crítica de Cambiemos al relato </w:t>
      </w:r>
      <w:r w:rsidR="005330A1">
        <w:rPr>
          <w:rFonts w:ascii="Arial" w:hAnsi="Arial" w:cs="Arial"/>
        </w:rPr>
        <w:t>k</w:t>
      </w:r>
      <w:r w:rsidR="00CE7984">
        <w:rPr>
          <w:rFonts w:ascii="Arial" w:hAnsi="Arial" w:cs="Arial"/>
        </w:rPr>
        <w:t>irchnerista</w:t>
      </w:r>
      <w:r>
        <w:rPr>
          <w:rFonts w:ascii="Arial" w:hAnsi="Arial" w:cs="Arial"/>
        </w:rPr>
        <w:t xml:space="preserve">, ni el lema “haciendo lo que hay que hacer”, ni el discurso de autoayuda pueden sostenerse a sí mismos sin </w:t>
      </w:r>
      <w:r w:rsidR="008D6668">
        <w:rPr>
          <w:rFonts w:ascii="Arial" w:hAnsi="Arial" w:cs="Arial"/>
        </w:rPr>
        <w:t xml:space="preserve">mostrar el punto indecible donde su estructura interna se resquebraja y da lugar a un juego nuevo y diferente. </w:t>
      </w:r>
      <w:r>
        <w:rPr>
          <w:rFonts w:ascii="Arial" w:hAnsi="Arial" w:cs="Arial"/>
        </w:rPr>
        <w:t xml:space="preserve">   </w:t>
      </w:r>
      <w:r w:rsidR="00224FFD">
        <w:rPr>
          <w:rFonts w:ascii="Arial" w:hAnsi="Arial" w:cs="Arial"/>
        </w:rPr>
        <w:t xml:space="preserve"> </w:t>
      </w:r>
    </w:p>
    <w:p w:rsidR="00224FFD" w:rsidRDefault="00224FFD" w:rsidP="00A651DB">
      <w:pPr>
        <w:spacing w:line="360" w:lineRule="auto"/>
        <w:contextualSpacing/>
        <w:jc w:val="both"/>
        <w:rPr>
          <w:rFonts w:ascii="Arial" w:hAnsi="Arial" w:cs="Arial"/>
        </w:rPr>
      </w:pPr>
    </w:p>
    <w:p w:rsidR="00DB58F8" w:rsidRDefault="008D6668" w:rsidP="00A651DB">
      <w:pPr>
        <w:spacing w:line="360" w:lineRule="auto"/>
        <w:contextualSpacing/>
        <w:jc w:val="both"/>
        <w:rPr>
          <w:rFonts w:ascii="Arial" w:hAnsi="Arial" w:cs="Arial"/>
        </w:rPr>
      </w:pPr>
      <w:r>
        <w:rPr>
          <w:rFonts w:ascii="Arial" w:hAnsi="Arial" w:cs="Arial"/>
        </w:rPr>
        <w:t>En primer lugar,</w:t>
      </w:r>
      <w:r w:rsidR="00EC064A" w:rsidRPr="00A651DB">
        <w:rPr>
          <w:rFonts w:ascii="Arial" w:hAnsi="Arial" w:cs="Arial"/>
        </w:rPr>
        <w:t xml:space="preserve"> Cambiemos se postula discursivamente como una coalición de poder que viene a terminar con la idea de un </w:t>
      </w:r>
      <w:r w:rsidR="005330A1">
        <w:rPr>
          <w:rFonts w:ascii="Arial" w:hAnsi="Arial" w:cs="Arial"/>
        </w:rPr>
        <w:t>“</w:t>
      </w:r>
      <w:r w:rsidR="00EC064A" w:rsidRPr="00A651DB">
        <w:rPr>
          <w:rFonts w:ascii="Arial" w:hAnsi="Arial" w:cs="Arial"/>
        </w:rPr>
        <w:t>relato</w:t>
      </w:r>
      <w:r w:rsidR="005330A1">
        <w:rPr>
          <w:rFonts w:ascii="Arial" w:hAnsi="Arial" w:cs="Arial"/>
        </w:rPr>
        <w:t>”</w:t>
      </w:r>
      <w:r w:rsidR="00EC064A" w:rsidRPr="00A651DB">
        <w:rPr>
          <w:rFonts w:ascii="Arial" w:hAnsi="Arial" w:cs="Arial"/>
        </w:rPr>
        <w:t xml:space="preserve"> perteneciente al</w:t>
      </w:r>
      <w:r w:rsidR="005330A1">
        <w:rPr>
          <w:rFonts w:ascii="Arial" w:hAnsi="Arial" w:cs="Arial"/>
        </w:rPr>
        <w:t xml:space="preserve"> gobierno anterior, sobre la base del cual -</w:t>
      </w:r>
      <w:r w:rsidR="00EC064A" w:rsidRPr="00A651DB">
        <w:rPr>
          <w:rFonts w:ascii="Arial" w:hAnsi="Arial" w:cs="Arial"/>
        </w:rPr>
        <w:t>presuntamente</w:t>
      </w:r>
      <w:r w:rsidR="005330A1">
        <w:rPr>
          <w:rFonts w:ascii="Arial" w:hAnsi="Arial" w:cs="Arial"/>
        </w:rPr>
        <w:t>-</w:t>
      </w:r>
      <w:r w:rsidR="00EC064A" w:rsidRPr="00A651DB">
        <w:rPr>
          <w:rFonts w:ascii="Arial" w:hAnsi="Arial" w:cs="Arial"/>
        </w:rPr>
        <w:t xml:space="preserve"> ese gobierno autolegitimaba su praxis. Y en segundo lugar, otra de las cuestiones desde las cuales se </w:t>
      </w:r>
      <w:r w:rsidR="005330A1">
        <w:rPr>
          <w:rFonts w:ascii="Arial" w:hAnsi="Arial" w:cs="Arial"/>
        </w:rPr>
        <w:t>posiciona</w:t>
      </w:r>
      <w:r w:rsidR="00EC064A" w:rsidRPr="00A651DB">
        <w:rPr>
          <w:rFonts w:ascii="Arial" w:hAnsi="Arial" w:cs="Arial"/>
        </w:rPr>
        <w:t xml:space="preserve"> Cambiemos como enunciador</w:t>
      </w:r>
      <w:r w:rsidR="008661AC" w:rsidRPr="00A651DB">
        <w:rPr>
          <w:rFonts w:ascii="Arial" w:hAnsi="Arial" w:cs="Arial"/>
        </w:rPr>
        <w:t>, consiste en</w:t>
      </w:r>
      <w:r w:rsidR="00EC064A" w:rsidRPr="00A651DB">
        <w:rPr>
          <w:rFonts w:ascii="Arial" w:hAnsi="Arial" w:cs="Arial"/>
        </w:rPr>
        <w:t xml:space="preserve"> abandonar los supuestos de ese relato basado en significantes claves identificatorios del </w:t>
      </w:r>
      <w:r w:rsidR="00CE7984">
        <w:rPr>
          <w:rFonts w:ascii="Arial" w:hAnsi="Arial" w:cs="Arial"/>
        </w:rPr>
        <w:t>kirchnerismo</w:t>
      </w:r>
      <w:r w:rsidR="00EC064A" w:rsidRPr="00A651DB">
        <w:rPr>
          <w:rFonts w:ascii="Arial" w:hAnsi="Arial" w:cs="Arial"/>
        </w:rPr>
        <w:t xml:space="preserve">, “vivir con lo nuestro”, “regular el mercado”, “redistribuir el ingreso”, “la patria es el otro”, “desendeudar para obtener soberanía”, etc. </w:t>
      </w:r>
      <w:r w:rsidR="005330A1">
        <w:rPr>
          <w:rFonts w:ascii="Arial" w:hAnsi="Arial" w:cs="Arial"/>
        </w:rPr>
        <w:t>Es decir</w:t>
      </w:r>
      <w:r w:rsidR="008661AC" w:rsidRPr="00A651DB">
        <w:rPr>
          <w:rFonts w:ascii="Arial" w:hAnsi="Arial" w:cs="Arial"/>
        </w:rPr>
        <w:t>,</w:t>
      </w:r>
      <w:r w:rsidR="0071165D" w:rsidRPr="00A651DB">
        <w:rPr>
          <w:rFonts w:ascii="Arial" w:hAnsi="Arial" w:cs="Arial"/>
        </w:rPr>
        <w:t xml:space="preserve"> Cambiemos se presenta como una suerte de discurso posmoderno desde el cual se sitúa </w:t>
      </w:r>
      <w:r w:rsidR="005330A1">
        <w:rPr>
          <w:rFonts w:ascii="Arial" w:hAnsi="Arial" w:cs="Arial"/>
        </w:rPr>
        <w:t>en e</w:t>
      </w:r>
      <w:r w:rsidR="0071165D" w:rsidRPr="00A651DB">
        <w:rPr>
          <w:rFonts w:ascii="Arial" w:hAnsi="Arial" w:cs="Arial"/>
        </w:rPr>
        <w:t xml:space="preserve">l fin de la existencia del gran relato </w:t>
      </w:r>
      <w:r w:rsidR="005330A1">
        <w:rPr>
          <w:rFonts w:ascii="Arial" w:hAnsi="Arial" w:cs="Arial"/>
        </w:rPr>
        <w:t>k</w:t>
      </w:r>
      <w:r w:rsidR="00CE7984">
        <w:rPr>
          <w:rFonts w:ascii="Arial" w:hAnsi="Arial" w:cs="Arial"/>
        </w:rPr>
        <w:t>irchnerista</w:t>
      </w:r>
      <w:r w:rsidR="00680935" w:rsidRPr="00A651DB">
        <w:rPr>
          <w:rFonts w:ascii="Arial" w:hAnsi="Arial" w:cs="Arial"/>
        </w:rPr>
        <w:t xml:space="preserve"> en tanto que </w:t>
      </w:r>
      <w:r w:rsidR="005330A1">
        <w:rPr>
          <w:rFonts w:ascii="Arial" w:hAnsi="Arial" w:cs="Arial"/>
        </w:rPr>
        <w:t>discurso moderno.</w:t>
      </w:r>
      <w:r w:rsidR="0071165D" w:rsidRPr="00A651DB">
        <w:rPr>
          <w:rFonts w:ascii="Arial" w:hAnsi="Arial" w:cs="Arial"/>
        </w:rPr>
        <w:t xml:space="preserve"> </w:t>
      </w:r>
      <w:r w:rsidR="005330A1">
        <w:rPr>
          <w:rFonts w:ascii="Arial" w:hAnsi="Arial" w:cs="Arial"/>
        </w:rPr>
        <w:t>Así</w:t>
      </w:r>
      <w:r w:rsidR="00B95449" w:rsidRPr="00A651DB">
        <w:rPr>
          <w:rFonts w:ascii="Arial" w:hAnsi="Arial" w:cs="Arial"/>
        </w:rPr>
        <w:t>,</w:t>
      </w:r>
      <w:r w:rsidR="0071165D" w:rsidRPr="00A651DB">
        <w:rPr>
          <w:rFonts w:ascii="Arial" w:hAnsi="Arial" w:cs="Arial"/>
        </w:rPr>
        <w:t xml:space="preserve"> la crítica misma a la idea de gran relato</w:t>
      </w:r>
      <w:r w:rsidR="00680935" w:rsidRPr="00A651DB">
        <w:rPr>
          <w:rFonts w:ascii="Arial" w:hAnsi="Arial" w:cs="Arial"/>
        </w:rPr>
        <w:t xml:space="preserve"> es puesta</w:t>
      </w:r>
      <w:r w:rsidR="005330A1">
        <w:rPr>
          <w:rFonts w:ascii="Arial" w:hAnsi="Arial" w:cs="Arial"/>
        </w:rPr>
        <w:t xml:space="preserve"> en cuestión</w:t>
      </w:r>
      <w:r w:rsidR="0071165D" w:rsidRPr="00A651DB">
        <w:rPr>
          <w:rFonts w:ascii="Arial" w:hAnsi="Arial" w:cs="Arial"/>
        </w:rPr>
        <w:t xml:space="preserve"> y </w:t>
      </w:r>
      <w:r w:rsidR="005330A1">
        <w:rPr>
          <w:rFonts w:ascii="Arial" w:hAnsi="Arial" w:cs="Arial"/>
        </w:rPr>
        <w:t xml:space="preserve">se postula el </w:t>
      </w:r>
      <w:r w:rsidR="0071165D" w:rsidRPr="00A651DB">
        <w:rPr>
          <w:rFonts w:ascii="Arial" w:hAnsi="Arial" w:cs="Arial"/>
        </w:rPr>
        <w:t>fin de ese mismo relato por el agotamiento de los signi</w:t>
      </w:r>
      <w:r w:rsidR="008661AC" w:rsidRPr="00A651DB">
        <w:rPr>
          <w:rFonts w:ascii="Arial" w:hAnsi="Arial" w:cs="Arial"/>
        </w:rPr>
        <w:t xml:space="preserve">ficantes que lo componen para sostenerlo como discurso. </w:t>
      </w:r>
    </w:p>
    <w:p w:rsidR="00A33A1B" w:rsidRDefault="00A33A1B" w:rsidP="00A651DB">
      <w:pPr>
        <w:spacing w:line="360" w:lineRule="auto"/>
        <w:contextualSpacing/>
        <w:jc w:val="both"/>
        <w:rPr>
          <w:rFonts w:ascii="Arial" w:hAnsi="Arial" w:cs="Arial"/>
        </w:rPr>
      </w:pPr>
    </w:p>
    <w:p w:rsidR="00B95449" w:rsidRPr="00A651DB" w:rsidRDefault="00B95449" w:rsidP="00A651DB">
      <w:pPr>
        <w:spacing w:line="360" w:lineRule="auto"/>
        <w:contextualSpacing/>
        <w:jc w:val="both"/>
        <w:rPr>
          <w:rFonts w:ascii="Arial" w:hAnsi="Arial" w:cs="Arial"/>
        </w:rPr>
      </w:pPr>
      <w:r w:rsidRPr="00A651DB">
        <w:rPr>
          <w:rFonts w:ascii="Arial" w:hAnsi="Arial" w:cs="Arial"/>
        </w:rPr>
        <w:lastRenderedPageBreak/>
        <w:t>En ese</w:t>
      </w:r>
      <w:r w:rsidR="00A67EA7" w:rsidRPr="00A651DB">
        <w:rPr>
          <w:rFonts w:ascii="Arial" w:hAnsi="Arial" w:cs="Arial"/>
        </w:rPr>
        <w:t xml:space="preserve"> marco antes descrito</w:t>
      </w:r>
      <w:r w:rsidRPr="00A651DB">
        <w:rPr>
          <w:rFonts w:ascii="Arial" w:hAnsi="Arial" w:cs="Arial"/>
        </w:rPr>
        <w:t>,</w:t>
      </w:r>
      <w:r w:rsidR="00A67EA7" w:rsidRPr="00A651DB">
        <w:rPr>
          <w:rFonts w:ascii="Arial" w:hAnsi="Arial" w:cs="Arial"/>
        </w:rPr>
        <w:t xml:space="preserve"> una interpretación</w:t>
      </w:r>
      <w:r w:rsidR="00456757" w:rsidRPr="00A651DB">
        <w:rPr>
          <w:rFonts w:ascii="Arial" w:hAnsi="Arial" w:cs="Arial"/>
        </w:rPr>
        <w:t xml:space="preserve"> posible es que</w:t>
      </w:r>
      <w:r w:rsidR="0086369E">
        <w:rPr>
          <w:rFonts w:ascii="Arial" w:hAnsi="Arial" w:cs="Arial"/>
        </w:rPr>
        <w:t>, por un lado,</w:t>
      </w:r>
      <w:r w:rsidR="00456757" w:rsidRPr="00A651DB">
        <w:rPr>
          <w:rFonts w:ascii="Arial" w:hAnsi="Arial" w:cs="Arial"/>
        </w:rPr>
        <w:t xml:space="preserve"> el primer año de gestión </w:t>
      </w:r>
      <w:r w:rsidR="00A67EA7" w:rsidRPr="00A651DB">
        <w:rPr>
          <w:rFonts w:ascii="Arial" w:hAnsi="Arial" w:cs="Arial"/>
        </w:rPr>
        <w:t xml:space="preserve">de Cambiemos </w:t>
      </w:r>
      <w:r w:rsidR="00456757" w:rsidRPr="00A651DB">
        <w:rPr>
          <w:rFonts w:ascii="Arial" w:hAnsi="Arial" w:cs="Arial"/>
        </w:rPr>
        <w:t xml:space="preserve">estuvo sostenido </w:t>
      </w:r>
      <w:r w:rsidR="00A67EA7" w:rsidRPr="00A651DB">
        <w:rPr>
          <w:rFonts w:ascii="Arial" w:hAnsi="Arial" w:cs="Arial"/>
        </w:rPr>
        <w:t xml:space="preserve">agonalmente </w:t>
      </w:r>
      <w:r w:rsidR="00456757" w:rsidRPr="00A651DB">
        <w:rPr>
          <w:rFonts w:ascii="Arial" w:hAnsi="Arial" w:cs="Arial"/>
        </w:rPr>
        <w:t>por el anti</w:t>
      </w:r>
      <w:r w:rsidR="00CE7984">
        <w:rPr>
          <w:rFonts w:ascii="Arial" w:hAnsi="Arial" w:cs="Arial"/>
        </w:rPr>
        <w:t>kirchnerismo</w:t>
      </w:r>
      <w:r w:rsidRPr="00A651DB">
        <w:rPr>
          <w:rFonts w:ascii="Arial" w:hAnsi="Arial" w:cs="Arial"/>
        </w:rPr>
        <w:t>,</w:t>
      </w:r>
      <w:r w:rsidR="00456757" w:rsidRPr="00A651DB">
        <w:rPr>
          <w:rFonts w:ascii="Arial" w:hAnsi="Arial" w:cs="Arial"/>
        </w:rPr>
        <w:t xml:space="preserve"> y </w:t>
      </w:r>
      <w:r w:rsidR="00A67EA7" w:rsidRPr="00A651DB">
        <w:rPr>
          <w:rFonts w:ascii="Arial" w:hAnsi="Arial" w:cs="Arial"/>
        </w:rPr>
        <w:t>por otro lado</w:t>
      </w:r>
      <w:r w:rsidRPr="00A651DB">
        <w:rPr>
          <w:rFonts w:ascii="Arial" w:hAnsi="Arial" w:cs="Arial"/>
        </w:rPr>
        <w:t>,</w:t>
      </w:r>
      <w:r w:rsidR="00A67EA7" w:rsidRPr="00A651DB">
        <w:rPr>
          <w:rFonts w:ascii="Arial" w:hAnsi="Arial" w:cs="Arial"/>
        </w:rPr>
        <w:t xml:space="preserve"> </w:t>
      </w:r>
      <w:r w:rsidR="00456757" w:rsidRPr="00A651DB">
        <w:rPr>
          <w:rFonts w:ascii="Arial" w:hAnsi="Arial" w:cs="Arial"/>
        </w:rPr>
        <w:t>al gobierno de Cambiemos le fue mejor en l</w:t>
      </w:r>
      <w:r w:rsidR="00680935" w:rsidRPr="00A651DB">
        <w:rPr>
          <w:rFonts w:ascii="Arial" w:hAnsi="Arial" w:cs="Arial"/>
        </w:rPr>
        <w:t>o que no tenía</w:t>
      </w:r>
      <w:r w:rsidR="00A67EA7" w:rsidRPr="00A651DB">
        <w:rPr>
          <w:rFonts w:ascii="Arial" w:hAnsi="Arial" w:cs="Arial"/>
        </w:rPr>
        <w:t xml:space="preserve"> “</w:t>
      </w:r>
      <w:r w:rsidR="00A67EA7" w:rsidRPr="0086369E">
        <w:rPr>
          <w:rFonts w:ascii="Arial" w:hAnsi="Arial" w:cs="Arial"/>
          <w:i/>
        </w:rPr>
        <w:t>in mente</w:t>
      </w:r>
      <w:r w:rsidR="00A67EA7" w:rsidRPr="00A651DB">
        <w:rPr>
          <w:rFonts w:ascii="Arial" w:hAnsi="Arial" w:cs="Arial"/>
        </w:rPr>
        <w:t>”</w:t>
      </w:r>
      <w:r w:rsidR="00680935" w:rsidRPr="00A651DB">
        <w:rPr>
          <w:rFonts w:ascii="Arial" w:hAnsi="Arial" w:cs="Arial"/>
        </w:rPr>
        <w:t xml:space="preserve"> y peor en </w:t>
      </w:r>
      <w:r w:rsidR="0086369E">
        <w:rPr>
          <w:rFonts w:ascii="Arial" w:hAnsi="Arial" w:cs="Arial"/>
        </w:rPr>
        <w:t xml:space="preserve">aquellos aspectos en </w:t>
      </w:r>
      <w:r w:rsidR="00680935" w:rsidRPr="00A651DB">
        <w:rPr>
          <w:rFonts w:ascii="Arial" w:hAnsi="Arial" w:cs="Arial"/>
        </w:rPr>
        <w:t>lo</w:t>
      </w:r>
      <w:r w:rsidR="0086369E">
        <w:rPr>
          <w:rFonts w:ascii="Arial" w:hAnsi="Arial" w:cs="Arial"/>
        </w:rPr>
        <w:t>s</w:t>
      </w:r>
      <w:r w:rsidR="00680935" w:rsidRPr="00A651DB">
        <w:rPr>
          <w:rFonts w:ascii="Arial" w:hAnsi="Arial" w:cs="Arial"/>
        </w:rPr>
        <w:t xml:space="preserve"> </w:t>
      </w:r>
      <w:r w:rsidR="0086369E">
        <w:rPr>
          <w:rFonts w:ascii="Arial" w:hAnsi="Arial" w:cs="Arial"/>
        </w:rPr>
        <w:t>cuales</w:t>
      </w:r>
      <w:r w:rsidR="00680935" w:rsidRPr="00A651DB">
        <w:rPr>
          <w:rFonts w:ascii="Arial" w:hAnsi="Arial" w:cs="Arial"/>
        </w:rPr>
        <w:t xml:space="preserve"> creía</w:t>
      </w:r>
      <w:r w:rsidRPr="00A651DB">
        <w:rPr>
          <w:rFonts w:ascii="Arial" w:hAnsi="Arial" w:cs="Arial"/>
        </w:rPr>
        <w:t xml:space="preserve"> que sí</w:t>
      </w:r>
      <w:r w:rsidR="00680935" w:rsidRPr="00A651DB">
        <w:rPr>
          <w:rFonts w:ascii="Arial" w:hAnsi="Arial" w:cs="Arial"/>
        </w:rPr>
        <w:t xml:space="preserve"> iba</w:t>
      </w:r>
      <w:r w:rsidR="00456757" w:rsidRPr="00A651DB">
        <w:rPr>
          <w:rFonts w:ascii="Arial" w:hAnsi="Arial" w:cs="Arial"/>
        </w:rPr>
        <w:t xml:space="preserve"> a tener éxito. </w:t>
      </w:r>
      <w:r w:rsidR="00680935" w:rsidRPr="00A651DB">
        <w:rPr>
          <w:rFonts w:ascii="Arial" w:hAnsi="Arial" w:cs="Arial"/>
        </w:rPr>
        <w:t>En ese sentido, Cambiemos inició</w:t>
      </w:r>
      <w:r w:rsidR="00456757" w:rsidRPr="00A651DB">
        <w:rPr>
          <w:rFonts w:ascii="Arial" w:hAnsi="Arial" w:cs="Arial"/>
        </w:rPr>
        <w:t xml:space="preserve"> un gobierno criticando</w:t>
      </w:r>
      <w:r w:rsidR="00717766">
        <w:rPr>
          <w:rFonts w:ascii="Arial" w:hAnsi="Arial" w:cs="Arial"/>
        </w:rPr>
        <w:t xml:space="preserve"> no sólo</w:t>
      </w:r>
      <w:r w:rsidR="00456757" w:rsidRPr="00A651DB">
        <w:rPr>
          <w:rFonts w:ascii="Arial" w:hAnsi="Arial" w:cs="Arial"/>
        </w:rPr>
        <w:t xml:space="preserve"> la id</w:t>
      </w:r>
      <w:r w:rsidR="00717766">
        <w:rPr>
          <w:rFonts w:ascii="Arial" w:hAnsi="Arial" w:cs="Arial"/>
        </w:rPr>
        <w:t>ea de la necesidad de un relato sino también</w:t>
      </w:r>
      <w:r w:rsidR="00456757" w:rsidRPr="00A651DB">
        <w:rPr>
          <w:rFonts w:ascii="Arial" w:hAnsi="Arial" w:cs="Arial"/>
        </w:rPr>
        <w:t xml:space="preserve"> </w:t>
      </w:r>
      <w:r w:rsidR="00A67EA7" w:rsidRPr="00A651DB">
        <w:rPr>
          <w:rFonts w:ascii="Arial" w:hAnsi="Arial" w:cs="Arial"/>
        </w:rPr>
        <w:t xml:space="preserve">el contenido </w:t>
      </w:r>
      <w:r w:rsidR="00717766">
        <w:rPr>
          <w:rFonts w:ascii="Arial" w:hAnsi="Arial" w:cs="Arial"/>
        </w:rPr>
        <w:t xml:space="preserve">mismo </w:t>
      </w:r>
      <w:r w:rsidR="00A67EA7" w:rsidRPr="00A651DB">
        <w:rPr>
          <w:rFonts w:ascii="Arial" w:hAnsi="Arial" w:cs="Arial"/>
        </w:rPr>
        <w:t>de ese relato</w:t>
      </w:r>
      <w:r w:rsidRPr="00A651DB">
        <w:rPr>
          <w:rFonts w:ascii="Arial" w:hAnsi="Arial" w:cs="Arial"/>
        </w:rPr>
        <w:t>,</w:t>
      </w:r>
      <w:r w:rsidR="00680935" w:rsidRPr="00A651DB">
        <w:rPr>
          <w:rFonts w:ascii="Arial" w:hAnsi="Arial" w:cs="Arial"/>
        </w:rPr>
        <w:t xml:space="preserve"> y enunció</w:t>
      </w:r>
      <w:r w:rsidR="00A67EA7" w:rsidRPr="00A651DB">
        <w:rPr>
          <w:rFonts w:ascii="Arial" w:hAnsi="Arial" w:cs="Arial"/>
        </w:rPr>
        <w:t xml:space="preserve"> “en voz alta” </w:t>
      </w:r>
      <w:r w:rsidR="00456757" w:rsidRPr="00A651DB">
        <w:rPr>
          <w:rFonts w:ascii="Arial" w:hAnsi="Arial" w:cs="Arial"/>
        </w:rPr>
        <w:t xml:space="preserve">que esa ausencia de relato iba a ser llenado por inversiones, mejora del déficit fiscal, </w:t>
      </w:r>
      <w:r w:rsidR="00A67EA7" w:rsidRPr="00A651DB">
        <w:rPr>
          <w:rFonts w:ascii="Arial" w:hAnsi="Arial" w:cs="Arial"/>
        </w:rPr>
        <w:t xml:space="preserve">crecimiento de la economía, baja de la inflación, más y mejor empleo, </w:t>
      </w:r>
      <w:r w:rsidR="00456757" w:rsidRPr="00A651DB">
        <w:rPr>
          <w:rFonts w:ascii="Arial" w:hAnsi="Arial" w:cs="Arial"/>
        </w:rPr>
        <w:t xml:space="preserve">etc. Lo que ocurrió es no hubo </w:t>
      </w:r>
      <w:r w:rsidRPr="00A651DB">
        <w:rPr>
          <w:rFonts w:ascii="Arial" w:hAnsi="Arial" w:cs="Arial"/>
        </w:rPr>
        <w:t>nada de es</w:t>
      </w:r>
      <w:r w:rsidR="00A67EA7" w:rsidRPr="00A651DB">
        <w:rPr>
          <w:rFonts w:ascii="Arial" w:hAnsi="Arial" w:cs="Arial"/>
        </w:rPr>
        <w:t xml:space="preserve">o, algunos dicen </w:t>
      </w:r>
      <w:r w:rsidR="00680935" w:rsidRPr="00A651DB">
        <w:rPr>
          <w:rFonts w:ascii="Arial" w:hAnsi="Arial" w:cs="Arial"/>
        </w:rPr>
        <w:t xml:space="preserve">que </w:t>
      </w:r>
      <w:r w:rsidR="00A67EA7" w:rsidRPr="00A651DB">
        <w:rPr>
          <w:rFonts w:ascii="Arial" w:hAnsi="Arial" w:cs="Arial"/>
        </w:rPr>
        <w:t xml:space="preserve">“no hubo </w:t>
      </w:r>
      <w:r w:rsidR="00456757" w:rsidRPr="00A651DB">
        <w:rPr>
          <w:rFonts w:ascii="Arial" w:hAnsi="Arial" w:cs="Arial"/>
        </w:rPr>
        <w:t>economía</w:t>
      </w:r>
      <w:r w:rsidR="00A67EA7" w:rsidRPr="00A651DB">
        <w:rPr>
          <w:rFonts w:ascii="Arial" w:hAnsi="Arial" w:cs="Arial"/>
        </w:rPr>
        <w:t>”</w:t>
      </w:r>
      <w:r w:rsidRPr="00A651DB">
        <w:rPr>
          <w:rFonts w:ascii="Arial" w:hAnsi="Arial" w:cs="Arial"/>
        </w:rPr>
        <w:t>,</w:t>
      </w:r>
      <w:r w:rsidR="00456757" w:rsidRPr="00A651DB">
        <w:rPr>
          <w:rFonts w:ascii="Arial" w:hAnsi="Arial" w:cs="Arial"/>
        </w:rPr>
        <w:t xml:space="preserve"> y </w:t>
      </w:r>
      <w:r w:rsidR="00A67EA7" w:rsidRPr="00A651DB">
        <w:rPr>
          <w:rFonts w:ascii="Arial" w:hAnsi="Arial" w:cs="Arial"/>
        </w:rPr>
        <w:t>paradójicamente</w:t>
      </w:r>
      <w:r w:rsidR="00680935" w:rsidRPr="00A651DB">
        <w:rPr>
          <w:rFonts w:ascii="Arial" w:hAnsi="Arial" w:cs="Arial"/>
        </w:rPr>
        <w:t>,</w:t>
      </w:r>
      <w:r w:rsidR="00A67EA7" w:rsidRPr="00A651DB">
        <w:rPr>
          <w:rFonts w:ascii="Arial" w:hAnsi="Arial" w:cs="Arial"/>
        </w:rPr>
        <w:t xml:space="preserve"> lo que sí</w:t>
      </w:r>
      <w:r w:rsidR="00456757" w:rsidRPr="00A651DB">
        <w:rPr>
          <w:rFonts w:ascii="Arial" w:hAnsi="Arial" w:cs="Arial"/>
        </w:rPr>
        <w:t xml:space="preserve"> tuvo que construir</w:t>
      </w:r>
      <w:r w:rsidR="00680935" w:rsidRPr="00A651DB">
        <w:rPr>
          <w:rFonts w:ascii="Arial" w:hAnsi="Arial" w:cs="Arial"/>
        </w:rPr>
        <w:t>,</w:t>
      </w:r>
      <w:r w:rsidR="00456757" w:rsidRPr="00A651DB">
        <w:rPr>
          <w:rFonts w:ascii="Arial" w:hAnsi="Arial" w:cs="Arial"/>
        </w:rPr>
        <w:t xml:space="preserve"> </w:t>
      </w:r>
      <w:r w:rsidR="00A67EA7" w:rsidRPr="00A651DB">
        <w:rPr>
          <w:rFonts w:ascii="Arial" w:hAnsi="Arial" w:cs="Arial"/>
        </w:rPr>
        <w:t xml:space="preserve">es </w:t>
      </w:r>
      <w:r w:rsidR="00456757" w:rsidRPr="00A651DB">
        <w:rPr>
          <w:rFonts w:ascii="Arial" w:hAnsi="Arial" w:cs="Arial"/>
        </w:rPr>
        <w:t>un relato</w:t>
      </w:r>
      <w:r w:rsidRPr="00A651DB">
        <w:rPr>
          <w:rFonts w:ascii="Arial" w:hAnsi="Arial" w:cs="Arial"/>
        </w:rPr>
        <w:t xml:space="preserve"> o lo que sí emergió fue un </w:t>
      </w:r>
      <w:r w:rsidR="00680935" w:rsidRPr="00A651DB">
        <w:rPr>
          <w:rFonts w:ascii="Arial" w:hAnsi="Arial" w:cs="Arial"/>
        </w:rPr>
        <w:t xml:space="preserve"> relato. ¡Un nuevo gran relato!</w:t>
      </w:r>
    </w:p>
    <w:p w:rsidR="00456757" w:rsidRPr="00A651DB" w:rsidRDefault="00A67EA7" w:rsidP="00A651DB">
      <w:pPr>
        <w:spacing w:line="360" w:lineRule="auto"/>
        <w:contextualSpacing/>
        <w:jc w:val="both"/>
        <w:rPr>
          <w:rFonts w:ascii="Arial" w:hAnsi="Arial" w:cs="Arial"/>
        </w:rPr>
      </w:pPr>
      <w:r w:rsidRPr="00A651DB">
        <w:rPr>
          <w:rFonts w:ascii="Arial" w:hAnsi="Arial" w:cs="Arial"/>
        </w:rPr>
        <w:t xml:space="preserve"> </w:t>
      </w:r>
    </w:p>
    <w:p w:rsidR="00B95449" w:rsidRPr="00A651DB" w:rsidRDefault="00BE121F" w:rsidP="00A651DB">
      <w:pPr>
        <w:spacing w:line="360" w:lineRule="auto"/>
        <w:contextualSpacing/>
        <w:jc w:val="both"/>
        <w:rPr>
          <w:rFonts w:ascii="Arial" w:hAnsi="Arial" w:cs="Arial"/>
        </w:rPr>
      </w:pPr>
      <w:r w:rsidRPr="00A651DB">
        <w:rPr>
          <w:rFonts w:ascii="Arial" w:hAnsi="Arial" w:cs="Arial"/>
        </w:rPr>
        <w:t xml:space="preserve">¿Cómo es la discursividad de ese relato? </w:t>
      </w:r>
      <w:r w:rsidR="00456757" w:rsidRPr="00A651DB">
        <w:rPr>
          <w:rFonts w:ascii="Arial" w:hAnsi="Arial" w:cs="Arial"/>
        </w:rPr>
        <w:t xml:space="preserve">La construcción del relato </w:t>
      </w:r>
      <w:r w:rsidR="00A67EA7" w:rsidRPr="00A651DB">
        <w:rPr>
          <w:rFonts w:ascii="Arial" w:hAnsi="Arial" w:cs="Arial"/>
        </w:rPr>
        <w:t>de Cambiemos</w:t>
      </w:r>
      <w:r w:rsidR="00B95449" w:rsidRPr="00A651DB">
        <w:rPr>
          <w:rFonts w:ascii="Arial" w:hAnsi="Arial" w:cs="Arial"/>
        </w:rPr>
        <w:t>,</w:t>
      </w:r>
      <w:r w:rsidR="00A67EA7" w:rsidRPr="00A651DB">
        <w:rPr>
          <w:rFonts w:ascii="Arial" w:hAnsi="Arial" w:cs="Arial"/>
        </w:rPr>
        <w:t xml:space="preserve"> </w:t>
      </w:r>
      <w:r w:rsidR="00B95449" w:rsidRPr="00A651DB">
        <w:rPr>
          <w:rFonts w:ascii="Arial" w:hAnsi="Arial" w:cs="Arial"/>
        </w:rPr>
        <w:t xml:space="preserve">sobre todo </w:t>
      </w:r>
      <w:r w:rsidR="00A67EA7" w:rsidRPr="00A651DB">
        <w:rPr>
          <w:rFonts w:ascii="Arial" w:hAnsi="Arial" w:cs="Arial"/>
        </w:rPr>
        <w:t xml:space="preserve">desde su figura </w:t>
      </w:r>
      <w:r w:rsidR="00456757" w:rsidRPr="00A651DB">
        <w:rPr>
          <w:rFonts w:ascii="Arial" w:hAnsi="Arial" w:cs="Arial"/>
        </w:rPr>
        <w:t>presidencial</w:t>
      </w:r>
      <w:r w:rsidR="005A3C5A">
        <w:rPr>
          <w:rFonts w:ascii="Arial" w:hAnsi="Arial" w:cs="Arial"/>
        </w:rPr>
        <w:t xml:space="preserve">, </w:t>
      </w:r>
      <w:r w:rsidR="00154D07" w:rsidRPr="00A651DB">
        <w:rPr>
          <w:rFonts w:ascii="Arial" w:hAnsi="Arial" w:cs="Arial"/>
        </w:rPr>
        <w:t>en primer lugar</w:t>
      </w:r>
      <w:r w:rsidR="005A3C5A">
        <w:rPr>
          <w:rFonts w:ascii="Arial" w:hAnsi="Arial" w:cs="Arial"/>
        </w:rPr>
        <w:t xml:space="preserve"> es</w:t>
      </w:r>
      <w:r w:rsidR="00A67EA7" w:rsidRPr="00A651DB">
        <w:rPr>
          <w:rFonts w:ascii="Arial" w:hAnsi="Arial" w:cs="Arial"/>
        </w:rPr>
        <w:t xml:space="preserve"> </w:t>
      </w:r>
      <w:r w:rsidR="00456757" w:rsidRPr="00A651DB">
        <w:rPr>
          <w:rFonts w:ascii="Arial" w:hAnsi="Arial" w:cs="Arial"/>
        </w:rPr>
        <w:t xml:space="preserve">la de un </w:t>
      </w:r>
      <w:r w:rsidR="00A67EA7" w:rsidRPr="00A651DB">
        <w:rPr>
          <w:rFonts w:ascii="Arial" w:hAnsi="Arial" w:cs="Arial"/>
        </w:rPr>
        <w:t>“</w:t>
      </w:r>
      <w:r w:rsidR="00456757" w:rsidRPr="00A651DB">
        <w:rPr>
          <w:rFonts w:ascii="Arial" w:hAnsi="Arial" w:cs="Arial"/>
        </w:rPr>
        <w:t>disciplinador social</w:t>
      </w:r>
      <w:r w:rsidR="00A67EA7" w:rsidRPr="00A651DB">
        <w:rPr>
          <w:rFonts w:ascii="Arial" w:hAnsi="Arial" w:cs="Arial"/>
        </w:rPr>
        <w:t>”</w:t>
      </w:r>
      <w:r w:rsidR="00456757" w:rsidRPr="00A651DB">
        <w:rPr>
          <w:rFonts w:ascii="Arial" w:hAnsi="Arial" w:cs="Arial"/>
        </w:rPr>
        <w:t xml:space="preserve"> frente a lo construido por el gobie</w:t>
      </w:r>
      <w:r w:rsidR="00A67EA7" w:rsidRPr="00A651DB">
        <w:rPr>
          <w:rFonts w:ascii="Arial" w:hAnsi="Arial" w:cs="Arial"/>
        </w:rPr>
        <w:t>rno anterior. Mayormente el contenido enunciativo</w:t>
      </w:r>
      <w:r w:rsidR="00456757" w:rsidRPr="00A651DB">
        <w:rPr>
          <w:rFonts w:ascii="Arial" w:hAnsi="Arial" w:cs="Arial"/>
        </w:rPr>
        <w:t xml:space="preserve"> consiste en </w:t>
      </w:r>
      <w:r w:rsidR="00A67EA7" w:rsidRPr="00A651DB">
        <w:rPr>
          <w:rFonts w:ascii="Arial" w:hAnsi="Arial" w:cs="Arial"/>
        </w:rPr>
        <w:t xml:space="preserve">desacreditar la necesidad de un relato, vaciar de contenido el relato anterior y presentar el nuevo relato propio como un </w:t>
      </w:r>
      <w:r w:rsidR="00B95449" w:rsidRPr="00A651DB">
        <w:rPr>
          <w:rFonts w:ascii="Arial" w:hAnsi="Arial" w:cs="Arial"/>
        </w:rPr>
        <w:t>“</w:t>
      </w:r>
      <w:r w:rsidR="00A67EA7" w:rsidRPr="00A651DB">
        <w:rPr>
          <w:rFonts w:ascii="Arial" w:hAnsi="Arial" w:cs="Arial"/>
        </w:rPr>
        <w:t>no relato</w:t>
      </w:r>
      <w:r w:rsidR="00B95449" w:rsidRPr="00A651DB">
        <w:rPr>
          <w:rFonts w:ascii="Arial" w:hAnsi="Arial" w:cs="Arial"/>
        </w:rPr>
        <w:t>”,</w:t>
      </w:r>
      <w:r w:rsidR="00A67EA7" w:rsidRPr="00A651DB">
        <w:rPr>
          <w:rFonts w:ascii="Arial" w:hAnsi="Arial" w:cs="Arial"/>
        </w:rPr>
        <w:t xml:space="preserve"> como una plena “objetividad”, una positividad. </w:t>
      </w:r>
      <w:r w:rsidR="00456757" w:rsidRPr="00A651DB">
        <w:rPr>
          <w:rFonts w:ascii="Arial" w:hAnsi="Arial" w:cs="Arial"/>
        </w:rPr>
        <w:t>Es decir</w:t>
      </w:r>
      <w:r w:rsidR="00A67EA7" w:rsidRPr="00A651DB">
        <w:rPr>
          <w:rFonts w:ascii="Arial" w:hAnsi="Arial" w:cs="Arial"/>
        </w:rPr>
        <w:t>,</w:t>
      </w:r>
      <w:r w:rsidR="00456757" w:rsidRPr="00A651DB">
        <w:rPr>
          <w:rFonts w:ascii="Arial" w:hAnsi="Arial" w:cs="Arial"/>
        </w:rPr>
        <w:t xml:space="preserve"> que habita un profundo discurso antagónico </w:t>
      </w:r>
      <w:r w:rsidRPr="00A651DB">
        <w:rPr>
          <w:rFonts w:ascii="Arial" w:hAnsi="Arial" w:cs="Arial"/>
        </w:rPr>
        <w:t>que sostiene a Cambiemos y que opera bajo el intento de desarticulación y negación del otro en la subjetividad política, en los derechos humanos, en la mirada regional, en la distribución del ingreso, etc. Hay una negación sistemática de esos significantes</w:t>
      </w:r>
      <w:r w:rsidR="005A3C5A">
        <w:rPr>
          <w:rFonts w:ascii="Arial" w:hAnsi="Arial" w:cs="Arial"/>
        </w:rPr>
        <w:t>,</w:t>
      </w:r>
      <w:r w:rsidRPr="00A651DB">
        <w:rPr>
          <w:rFonts w:ascii="Arial" w:hAnsi="Arial" w:cs="Arial"/>
        </w:rPr>
        <w:t xml:space="preserve"> </w:t>
      </w:r>
      <w:r w:rsidR="005A3C5A">
        <w:rPr>
          <w:rFonts w:ascii="Arial" w:hAnsi="Arial" w:cs="Arial"/>
        </w:rPr>
        <w:t>n</w:t>
      </w:r>
      <w:r w:rsidRPr="00A651DB">
        <w:rPr>
          <w:rFonts w:ascii="Arial" w:hAnsi="Arial" w:cs="Arial"/>
        </w:rPr>
        <w:t>o se trata sólo de desmontarlos</w:t>
      </w:r>
      <w:r w:rsidR="00B95449" w:rsidRPr="00A651DB">
        <w:rPr>
          <w:rFonts w:ascii="Arial" w:hAnsi="Arial" w:cs="Arial"/>
        </w:rPr>
        <w:t>,</w:t>
      </w:r>
      <w:r w:rsidRPr="00A651DB">
        <w:rPr>
          <w:rFonts w:ascii="Arial" w:hAnsi="Arial" w:cs="Arial"/>
        </w:rPr>
        <w:t xml:space="preserve"> sino de renegar de la eficacia de ellos para una construcción socio política.</w:t>
      </w:r>
    </w:p>
    <w:p w:rsidR="00B95449" w:rsidRPr="00A651DB" w:rsidRDefault="00BE121F" w:rsidP="00A651DB">
      <w:pPr>
        <w:spacing w:line="360" w:lineRule="auto"/>
        <w:contextualSpacing/>
        <w:jc w:val="both"/>
        <w:rPr>
          <w:rFonts w:ascii="Arial" w:hAnsi="Arial" w:cs="Arial"/>
        </w:rPr>
      </w:pPr>
      <w:r w:rsidRPr="00A651DB">
        <w:rPr>
          <w:rFonts w:ascii="Arial" w:hAnsi="Arial" w:cs="Arial"/>
        </w:rPr>
        <w:t xml:space="preserve"> </w:t>
      </w:r>
      <w:r w:rsidR="00456757" w:rsidRPr="00A651DB">
        <w:rPr>
          <w:rFonts w:ascii="Arial" w:hAnsi="Arial" w:cs="Arial"/>
        </w:rPr>
        <w:t xml:space="preserve"> </w:t>
      </w:r>
    </w:p>
    <w:p w:rsidR="004834B1" w:rsidRPr="00A651DB" w:rsidRDefault="00154D07" w:rsidP="00A651DB">
      <w:pPr>
        <w:spacing w:line="360" w:lineRule="auto"/>
        <w:contextualSpacing/>
        <w:jc w:val="both"/>
        <w:rPr>
          <w:rFonts w:ascii="Arial" w:hAnsi="Arial" w:cs="Arial"/>
        </w:rPr>
      </w:pPr>
      <w:r w:rsidRPr="00A651DB">
        <w:rPr>
          <w:rFonts w:ascii="Arial" w:hAnsi="Arial" w:cs="Arial"/>
        </w:rPr>
        <w:t>En segundo lugar y d</w:t>
      </w:r>
      <w:r w:rsidR="004834B1" w:rsidRPr="00A651DB">
        <w:rPr>
          <w:rFonts w:ascii="Arial" w:hAnsi="Arial" w:cs="Arial"/>
        </w:rPr>
        <w:t>esde un</w:t>
      </w:r>
      <w:r w:rsidR="00E315B0" w:rsidRPr="00A651DB">
        <w:rPr>
          <w:rFonts w:ascii="Arial" w:hAnsi="Arial" w:cs="Arial"/>
        </w:rPr>
        <w:t xml:space="preserve"> punto de vista socio</w:t>
      </w:r>
      <w:r w:rsidR="004834B1" w:rsidRPr="00A651DB">
        <w:rPr>
          <w:rFonts w:ascii="Arial" w:hAnsi="Arial" w:cs="Arial"/>
        </w:rPr>
        <w:t xml:space="preserve"> </w:t>
      </w:r>
      <w:r w:rsidR="00E315B0" w:rsidRPr="00A651DB">
        <w:rPr>
          <w:rFonts w:ascii="Arial" w:hAnsi="Arial" w:cs="Arial"/>
        </w:rPr>
        <w:t>semiótico</w:t>
      </w:r>
      <w:r w:rsidR="004834B1" w:rsidRPr="00A651DB">
        <w:rPr>
          <w:rFonts w:ascii="Arial" w:hAnsi="Arial" w:cs="Arial"/>
        </w:rPr>
        <w:t>,</w:t>
      </w:r>
      <w:r w:rsidR="00E315B0" w:rsidRPr="00A651DB">
        <w:rPr>
          <w:rFonts w:ascii="Arial" w:hAnsi="Arial" w:cs="Arial"/>
        </w:rPr>
        <w:t xml:space="preserve"> Cambiemos opera bajo una nueva norma subjetivante que se configura en sus discursos </w:t>
      </w:r>
      <w:r w:rsidR="004834B1" w:rsidRPr="00A651DB">
        <w:rPr>
          <w:rFonts w:ascii="Arial" w:hAnsi="Arial" w:cs="Arial"/>
        </w:rPr>
        <w:t>y que se asienta fundamentalmente</w:t>
      </w:r>
      <w:r w:rsidR="00E315B0" w:rsidRPr="00A651DB">
        <w:rPr>
          <w:rFonts w:ascii="Arial" w:hAnsi="Arial" w:cs="Arial"/>
        </w:rPr>
        <w:t xml:space="preserve"> en el significante del mérito. Dentro de estos discursos, que van interpelando a los sujetos a ser protagonistas de su propio éxito, se considera particularmente significativo un di</w:t>
      </w:r>
      <w:r w:rsidR="005A3C5A">
        <w:rPr>
          <w:rFonts w:ascii="Arial" w:hAnsi="Arial" w:cs="Arial"/>
        </w:rPr>
        <w:t>spositivo de construcción de lo</w:t>
      </w:r>
      <w:r w:rsidR="00E315B0" w:rsidRPr="00A651DB">
        <w:rPr>
          <w:rFonts w:ascii="Arial" w:hAnsi="Arial" w:cs="Arial"/>
        </w:rPr>
        <w:t xml:space="preserve"> justo y lo injusto. Bajo esa tópica y dinámica</w:t>
      </w:r>
      <w:r w:rsidR="004834B1" w:rsidRPr="00A651DB">
        <w:rPr>
          <w:rFonts w:ascii="Arial" w:hAnsi="Arial" w:cs="Arial"/>
        </w:rPr>
        <w:t>,</w:t>
      </w:r>
      <w:r w:rsidR="00E315B0" w:rsidRPr="00A651DB">
        <w:rPr>
          <w:rFonts w:ascii="Arial" w:hAnsi="Arial" w:cs="Arial"/>
        </w:rPr>
        <w:t xml:space="preserve"> cada quien obtiene una posición </w:t>
      </w:r>
      <w:r w:rsidR="004834B1" w:rsidRPr="00A651DB">
        <w:rPr>
          <w:rFonts w:ascii="Arial" w:hAnsi="Arial" w:cs="Arial"/>
        </w:rPr>
        <w:t>que redunda en una justa retribución de acuerdo a sus</w:t>
      </w:r>
      <w:r w:rsidR="00E315B0" w:rsidRPr="00A651DB">
        <w:rPr>
          <w:rFonts w:ascii="Arial" w:hAnsi="Arial" w:cs="Arial"/>
        </w:rPr>
        <w:t xml:space="preserve"> propios méritos, y se instituye como una estrategia de legitimación de la desigualdad social. Ese significante </w:t>
      </w:r>
      <w:r w:rsidR="004834B1" w:rsidRPr="00A651DB">
        <w:rPr>
          <w:rFonts w:ascii="Arial" w:hAnsi="Arial" w:cs="Arial"/>
        </w:rPr>
        <w:t>“</w:t>
      </w:r>
      <w:r w:rsidR="00E315B0" w:rsidRPr="00A651DB">
        <w:rPr>
          <w:rFonts w:ascii="Arial" w:hAnsi="Arial" w:cs="Arial"/>
        </w:rPr>
        <w:t>produce sociedad</w:t>
      </w:r>
      <w:r w:rsidR="004834B1" w:rsidRPr="00A651DB">
        <w:rPr>
          <w:rFonts w:ascii="Arial" w:hAnsi="Arial" w:cs="Arial"/>
        </w:rPr>
        <w:t>”</w:t>
      </w:r>
      <w:r w:rsidR="00E315B0" w:rsidRPr="00A651DB">
        <w:rPr>
          <w:rFonts w:ascii="Arial" w:hAnsi="Arial" w:cs="Arial"/>
        </w:rPr>
        <w:t xml:space="preserve"> evitando la negación de  demandas por la igualdad.</w:t>
      </w:r>
    </w:p>
    <w:p w:rsidR="00E315B0" w:rsidRPr="00A651DB" w:rsidRDefault="00E315B0" w:rsidP="00A651DB">
      <w:pPr>
        <w:spacing w:line="360" w:lineRule="auto"/>
        <w:contextualSpacing/>
        <w:jc w:val="both"/>
        <w:rPr>
          <w:rFonts w:ascii="Arial" w:hAnsi="Arial" w:cs="Arial"/>
        </w:rPr>
      </w:pPr>
      <w:r w:rsidRPr="00A651DB">
        <w:rPr>
          <w:rFonts w:ascii="Arial" w:hAnsi="Arial" w:cs="Arial"/>
        </w:rPr>
        <w:t xml:space="preserve"> </w:t>
      </w:r>
    </w:p>
    <w:p w:rsidR="00136FF4" w:rsidRPr="00A651DB" w:rsidRDefault="00E315B0" w:rsidP="00A651DB">
      <w:pPr>
        <w:spacing w:line="360" w:lineRule="auto"/>
        <w:contextualSpacing/>
        <w:jc w:val="both"/>
        <w:rPr>
          <w:rFonts w:ascii="Arial" w:hAnsi="Arial" w:cs="Arial"/>
        </w:rPr>
      </w:pPr>
      <w:r w:rsidRPr="00A651DB">
        <w:rPr>
          <w:rFonts w:ascii="Arial" w:hAnsi="Arial" w:cs="Arial"/>
        </w:rPr>
        <w:t>¿Qué significa el lema de gestión “</w:t>
      </w:r>
      <w:r w:rsidR="005148EA">
        <w:rPr>
          <w:rFonts w:ascii="Arial" w:hAnsi="Arial" w:cs="Arial"/>
        </w:rPr>
        <w:t>haciendo lo que hay que hacer</w:t>
      </w:r>
      <w:r w:rsidRPr="00A651DB">
        <w:rPr>
          <w:rFonts w:ascii="Arial" w:hAnsi="Arial" w:cs="Arial"/>
        </w:rPr>
        <w:t xml:space="preserve">”?. Es sin duda una enunciación no falsable. ¿Quién dice y define lo que hay que hacer?, ¿quién sabe lo que </w:t>
      </w:r>
      <w:r w:rsidR="005A3C5A">
        <w:rPr>
          <w:rFonts w:ascii="Arial" w:hAnsi="Arial" w:cs="Arial"/>
        </w:rPr>
        <w:lastRenderedPageBreak/>
        <w:t>hay que hacer?,</w:t>
      </w:r>
      <w:r w:rsidRPr="00A651DB">
        <w:rPr>
          <w:rFonts w:ascii="Arial" w:hAnsi="Arial" w:cs="Arial"/>
        </w:rPr>
        <w:t xml:space="preserve"> ¿quién dice que está bien y qué está mal</w:t>
      </w:r>
      <w:r w:rsidR="00A82710" w:rsidRPr="00A651DB">
        <w:rPr>
          <w:rFonts w:ascii="Arial" w:hAnsi="Arial" w:cs="Arial"/>
        </w:rPr>
        <w:t>?</w:t>
      </w:r>
      <w:r w:rsidR="005A3C5A">
        <w:rPr>
          <w:rFonts w:ascii="Arial" w:hAnsi="Arial" w:cs="Arial"/>
        </w:rPr>
        <w:t>:</w:t>
      </w:r>
      <w:r w:rsidRPr="00A651DB">
        <w:rPr>
          <w:rFonts w:ascii="Arial" w:hAnsi="Arial" w:cs="Arial"/>
        </w:rPr>
        <w:t xml:space="preserve"> </w:t>
      </w:r>
      <w:r w:rsidR="005A3C5A">
        <w:rPr>
          <w:rFonts w:ascii="Arial" w:hAnsi="Arial" w:cs="Arial"/>
        </w:rPr>
        <w:t>e</w:t>
      </w:r>
      <w:r w:rsidRPr="00A651DB">
        <w:rPr>
          <w:rFonts w:ascii="Arial" w:hAnsi="Arial" w:cs="Arial"/>
        </w:rPr>
        <w:t>l mismo enunciador. Pero hay un metalengua</w:t>
      </w:r>
      <w:r w:rsidR="00527DF7" w:rsidRPr="00A651DB">
        <w:rPr>
          <w:rFonts w:ascii="Arial" w:hAnsi="Arial" w:cs="Arial"/>
        </w:rPr>
        <w:t>je que nuevamente remite al anta</w:t>
      </w:r>
      <w:r w:rsidRPr="00A651DB">
        <w:rPr>
          <w:rFonts w:ascii="Arial" w:hAnsi="Arial" w:cs="Arial"/>
        </w:rPr>
        <w:t xml:space="preserve">gonista. El gobierno anterior </w:t>
      </w:r>
      <w:r w:rsidR="005A3C5A" w:rsidRPr="00A651DB">
        <w:rPr>
          <w:rFonts w:ascii="Arial" w:hAnsi="Arial" w:cs="Arial"/>
        </w:rPr>
        <w:t>“</w:t>
      </w:r>
      <w:r w:rsidRPr="00A651DB">
        <w:rPr>
          <w:rFonts w:ascii="Arial" w:hAnsi="Arial" w:cs="Arial"/>
        </w:rPr>
        <w:t>no ordenaba la protesta social</w:t>
      </w:r>
      <w:r w:rsidR="005A3C5A">
        <w:rPr>
          <w:rFonts w:ascii="Arial" w:hAnsi="Arial" w:cs="Arial"/>
        </w:rPr>
        <w:t>” a través de la represión</w:t>
      </w:r>
      <w:r w:rsidRPr="00A651DB">
        <w:rPr>
          <w:rFonts w:ascii="Arial" w:hAnsi="Arial" w:cs="Arial"/>
        </w:rPr>
        <w:t xml:space="preserve">, el gobierno anterior </w:t>
      </w:r>
      <w:r w:rsidR="005A3C5A">
        <w:rPr>
          <w:rFonts w:ascii="Arial" w:hAnsi="Arial" w:cs="Arial"/>
        </w:rPr>
        <w:t>“</w:t>
      </w:r>
      <w:r w:rsidRPr="00A651DB">
        <w:rPr>
          <w:rFonts w:ascii="Arial" w:hAnsi="Arial" w:cs="Arial"/>
        </w:rPr>
        <w:t>no ordenaba la economía</w:t>
      </w:r>
      <w:r w:rsidR="005A3C5A">
        <w:rPr>
          <w:rFonts w:ascii="Arial" w:hAnsi="Arial" w:cs="Arial"/>
        </w:rPr>
        <w:t>”</w:t>
      </w:r>
      <w:r w:rsidRPr="00A651DB">
        <w:rPr>
          <w:rFonts w:ascii="Arial" w:hAnsi="Arial" w:cs="Arial"/>
        </w:rPr>
        <w:t xml:space="preserve"> pagando a los fondos buitre</w:t>
      </w:r>
      <w:r w:rsidR="005A3C5A">
        <w:rPr>
          <w:rFonts w:ascii="Arial" w:hAnsi="Arial" w:cs="Arial"/>
        </w:rPr>
        <w:t>s</w:t>
      </w:r>
      <w:r w:rsidRPr="00A651DB">
        <w:rPr>
          <w:rFonts w:ascii="Arial" w:hAnsi="Arial" w:cs="Arial"/>
        </w:rPr>
        <w:t xml:space="preserve"> lo que tenían que pagarle (que era lo que ellos pretendían), el gobierno anterior </w:t>
      </w:r>
      <w:r w:rsidR="005A3C5A">
        <w:rPr>
          <w:rFonts w:ascii="Arial" w:hAnsi="Arial" w:cs="Arial"/>
        </w:rPr>
        <w:t>“</w:t>
      </w:r>
      <w:r w:rsidRPr="00A651DB">
        <w:rPr>
          <w:rFonts w:ascii="Arial" w:hAnsi="Arial" w:cs="Arial"/>
        </w:rPr>
        <w:t>no ajustaba</w:t>
      </w:r>
      <w:r w:rsidR="005A3C5A">
        <w:rPr>
          <w:rFonts w:ascii="Arial" w:hAnsi="Arial" w:cs="Arial"/>
        </w:rPr>
        <w:t>”</w:t>
      </w:r>
      <w:r w:rsidRPr="00A651DB">
        <w:rPr>
          <w:rFonts w:ascii="Arial" w:hAnsi="Arial" w:cs="Arial"/>
        </w:rPr>
        <w:t xml:space="preserve"> el “gasto” en </w:t>
      </w:r>
      <w:r w:rsidR="00531B96" w:rsidRPr="00A651DB">
        <w:rPr>
          <w:rFonts w:ascii="Arial" w:hAnsi="Arial" w:cs="Arial"/>
        </w:rPr>
        <w:t>el Estado y en programas sociales, etc. Es un tipo de enunciación que moraliza el discurso</w:t>
      </w:r>
      <w:r w:rsidR="005C5783" w:rsidRPr="00A651DB">
        <w:rPr>
          <w:rFonts w:ascii="Arial" w:hAnsi="Arial" w:cs="Arial"/>
        </w:rPr>
        <w:t>,</w:t>
      </w:r>
      <w:r w:rsidR="00531B96" w:rsidRPr="00A651DB">
        <w:rPr>
          <w:rFonts w:ascii="Arial" w:hAnsi="Arial" w:cs="Arial"/>
        </w:rPr>
        <w:t xml:space="preserve"> en el sentido que indica lo bueno y lo malo</w:t>
      </w:r>
      <w:r w:rsidR="005A3C5A">
        <w:rPr>
          <w:rFonts w:ascii="Arial" w:hAnsi="Arial" w:cs="Arial"/>
        </w:rPr>
        <w:t>,</w:t>
      </w:r>
      <w:r w:rsidR="00531B96" w:rsidRPr="00A651DB">
        <w:rPr>
          <w:rFonts w:ascii="Arial" w:hAnsi="Arial" w:cs="Arial"/>
        </w:rPr>
        <w:t xml:space="preserve"> </w:t>
      </w:r>
      <w:r w:rsidR="005A3C5A">
        <w:rPr>
          <w:rFonts w:ascii="Arial" w:hAnsi="Arial" w:cs="Arial"/>
        </w:rPr>
        <w:t>q</w:t>
      </w:r>
      <w:r w:rsidR="00531B96" w:rsidRPr="00A651DB">
        <w:rPr>
          <w:rFonts w:ascii="Arial" w:hAnsi="Arial" w:cs="Arial"/>
        </w:rPr>
        <w:t xml:space="preserve">ue restituye una pasividad previa y destaca la acción. </w:t>
      </w:r>
      <w:r w:rsidR="005A3C5A">
        <w:rPr>
          <w:rFonts w:ascii="Arial" w:hAnsi="Arial" w:cs="Arial"/>
        </w:rPr>
        <w:t>A partir de estos enunciados es que</w:t>
      </w:r>
      <w:r w:rsidR="00531B96" w:rsidRPr="00A651DB">
        <w:rPr>
          <w:rFonts w:ascii="Arial" w:hAnsi="Arial" w:cs="Arial"/>
        </w:rPr>
        <w:t xml:space="preserve"> marca el tener que hacerlo, como salvaguarda de que segurame</w:t>
      </w:r>
      <w:r w:rsidR="005A3C5A">
        <w:rPr>
          <w:rFonts w:ascii="Arial" w:hAnsi="Arial" w:cs="Arial"/>
        </w:rPr>
        <w:t>nte tendrá desaprobación social</w:t>
      </w:r>
      <w:r w:rsidR="00531B96" w:rsidRPr="00A651DB">
        <w:rPr>
          <w:rFonts w:ascii="Arial" w:hAnsi="Arial" w:cs="Arial"/>
        </w:rPr>
        <w:t xml:space="preserve"> pero no queda otra opción que hacerlo</w:t>
      </w:r>
      <w:r w:rsidR="005A6F45" w:rsidRPr="00A651DB">
        <w:rPr>
          <w:rFonts w:ascii="Arial" w:hAnsi="Arial" w:cs="Arial"/>
        </w:rPr>
        <w:t>,</w:t>
      </w:r>
      <w:r w:rsidR="00531B96" w:rsidRPr="00A651DB">
        <w:rPr>
          <w:rFonts w:ascii="Arial" w:hAnsi="Arial" w:cs="Arial"/>
        </w:rPr>
        <w:t xml:space="preserve"> </w:t>
      </w:r>
      <w:r w:rsidR="005A3C5A" w:rsidRPr="00A651DB">
        <w:rPr>
          <w:rFonts w:ascii="Arial" w:hAnsi="Arial" w:cs="Arial"/>
        </w:rPr>
        <w:t xml:space="preserve">por un lado </w:t>
      </w:r>
      <w:r w:rsidR="00531B96" w:rsidRPr="00A651DB">
        <w:rPr>
          <w:rFonts w:ascii="Arial" w:hAnsi="Arial" w:cs="Arial"/>
        </w:rPr>
        <w:t>para antagonizar</w:t>
      </w:r>
      <w:r w:rsidR="005A6F45" w:rsidRPr="00A651DB">
        <w:rPr>
          <w:rFonts w:ascii="Arial" w:hAnsi="Arial" w:cs="Arial"/>
        </w:rPr>
        <w:t>,</w:t>
      </w:r>
      <w:r w:rsidR="00531B96" w:rsidRPr="00A651DB">
        <w:rPr>
          <w:rFonts w:ascii="Arial" w:hAnsi="Arial" w:cs="Arial"/>
        </w:rPr>
        <w:t xml:space="preserve"> pero</w:t>
      </w:r>
      <w:r w:rsidR="005A3C5A">
        <w:rPr>
          <w:rFonts w:ascii="Arial" w:hAnsi="Arial" w:cs="Arial"/>
        </w:rPr>
        <w:t xml:space="preserve"> por otro para positivar</w:t>
      </w:r>
      <w:r w:rsidR="00531B96" w:rsidRPr="00A651DB">
        <w:rPr>
          <w:rFonts w:ascii="Arial" w:hAnsi="Arial" w:cs="Arial"/>
        </w:rPr>
        <w:t xml:space="preserve"> bajo un posicionamiento marcado en una tradición históric</w:t>
      </w:r>
      <w:r w:rsidR="005C5783" w:rsidRPr="00A651DB">
        <w:rPr>
          <w:rFonts w:ascii="Arial" w:hAnsi="Arial" w:cs="Arial"/>
        </w:rPr>
        <w:t>a liberal conservadora</w:t>
      </w:r>
      <w:r w:rsidR="00531B96" w:rsidRPr="00A651DB">
        <w:rPr>
          <w:rFonts w:ascii="Arial" w:hAnsi="Arial" w:cs="Arial"/>
        </w:rPr>
        <w:t xml:space="preserve"> y </w:t>
      </w:r>
      <w:r w:rsidR="000B5282" w:rsidRPr="00A651DB">
        <w:rPr>
          <w:rFonts w:ascii="Arial" w:hAnsi="Arial" w:cs="Arial"/>
        </w:rPr>
        <w:t xml:space="preserve">que </w:t>
      </w:r>
      <w:r w:rsidR="00531B96" w:rsidRPr="00A651DB">
        <w:rPr>
          <w:rFonts w:ascii="Arial" w:hAnsi="Arial" w:cs="Arial"/>
        </w:rPr>
        <w:t>tiene su correlato más próximo en el neoliberalismo del gobierno de la “Alianza”</w:t>
      </w:r>
      <w:r w:rsidR="00A123AC">
        <w:rPr>
          <w:rFonts w:ascii="Arial" w:hAnsi="Arial" w:cs="Arial"/>
        </w:rPr>
        <w:t xml:space="preserve"> del 2000 y 2001</w:t>
      </w:r>
      <w:r w:rsidR="00145328" w:rsidRPr="00A651DB">
        <w:rPr>
          <w:rStyle w:val="Refdenotaalpie"/>
          <w:rFonts w:ascii="Arial" w:hAnsi="Arial" w:cs="Arial"/>
        </w:rPr>
        <w:footnoteReference w:id="8"/>
      </w:r>
      <w:r w:rsidR="00A123AC">
        <w:rPr>
          <w:rFonts w:ascii="Arial" w:hAnsi="Arial" w:cs="Arial"/>
        </w:rPr>
        <w:t>.</w:t>
      </w:r>
      <w:r w:rsidRPr="00A651DB">
        <w:rPr>
          <w:rFonts w:ascii="Arial" w:hAnsi="Arial" w:cs="Arial"/>
        </w:rPr>
        <w:t xml:space="preserve">  </w:t>
      </w:r>
      <w:r w:rsidR="005A6F45" w:rsidRPr="00A651DB">
        <w:rPr>
          <w:rFonts w:ascii="Arial" w:hAnsi="Arial" w:cs="Arial"/>
          <w:b/>
        </w:rPr>
        <w:t xml:space="preserve"> </w:t>
      </w:r>
    </w:p>
    <w:p w:rsidR="000B5282" w:rsidRPr="00A651DB" w:rsidRDefault="000B5282" w:rsidP="00A651DB">
      <w:pPr>
        <w:spacing w:line="360" w:lineRule="auto"/>
        <w:contextualSpacing/>
        <w:jc w:val="both"/>
        <w:rPr>
          <w:rFonts w:ascii="Arial" w:hAnsi="Arial" w:cs="Arial"/>
          <w:b/>
        </w:rPr>
      </w:pPr>
    </w:p>
    <w:p w:rsidR="00727C7B" w:rsidRPr="00A651DB" w:rsidRDefault="00154D07" w:rsidP="00A651DB">
      <w:pPr>
        <w:spacing w:line="360" w:lineRule="auto"/>
        <w:contextualSpacing/>
        <w:jc w:val="both"/>
        <w:rPr>
          <w:rFonts w:ascii="Arial" w:hAnsi="Arial" w:cs="Arial"/>
        </w:rPr>
      </w:pPr>
      <w:r w:rsidRPr="00A651DB">
        <w:rPr>
          <w:rFonts w:ascii="Arial" w:hAnsi="Arial" w:cs="Arial"/>
        </w:rPr>
        <w:t>En tercer lugar</w:t>
      </w:r>
      <w:r w:rsidR="00EF3E72">
        <w:rPr>
          <w:rFonts w:ascii="Arial" w:hAnsi="Arial" w:cs="Arial"/>
        </w:rPr>
        <w:t>,</w:t>
      </w:r>
      <w:r w:rsidRPr="00A651DB">
        <w:rPr>
          <w:rFonts w:ascii="Arial" w:hAnsi="Arial" w:cs="Arial"/>
        </w:rPr>
        <w:t xml:space="preserve"> u</w:t>
      </w:r>
      <w:r w:rsidR="00727C7B" w:rsidRPr="00A651DB">
        <w:rPr>
          <w:rFonts w:ascii="Arial" w:hAnsi="Arial" w:cs="Arial"/>
        </w:rPr>
        <w:t xml:space="preserve">na enunciación que caracterizó al liderazgo de Cambiemos, </w:t>
      </w:r>
      <w:r w:rsidR="003E2B2A">
        <w:rPr>
          <w:rFonts w:ascii="Arial" w:hAnsi="Arial" w:cs="Arial"/>
        </w:rPr>
        <w:t>y que ya provenía de la formación del PRO</w:t>
      </w:r>
      <w:r w:rsidR="00281FDC">
        <w:rPr>
          <w:rFonts w:ascii="Arial" w:hAnsi="Arial" w:cs="Arial"/>
        </w:rPr>
        <w:t xml:space="preserve"> </w:t>
      </w:r>
      <w:r w:rsidR="003E2B2A">
        <w:rPr>
          <w:rFonts w:ascii="Arial" w:hAnsi="Arial" w:cs="Arial"/>
        </w:rPr>
        <w:t xml:space="preserve">(y especialmente </w:t>
      </w:r>
      <w:r w:rsidR="00281FDC">
        <w:rPr>
          <w:rFonts w:ascii="Arial" w:hAnsi="Arial" w:cs="Arial"/>
        </w:rPr>
        <w:t>de su líder</w:t>
      </w:r>
      <w:r w:rsidR="00727C7B" w:rsidRPr="00A651DB">
        <w:rPr>
          <w:rFonts w:ascii="Arial" w:hAnsi="Arial" w:cs="Arial"/>
        </w:rPr>
        <w:t xml:space="preserve"> desde los inicios de gestión en la Ciudad de Buenos Aires y muy marcadamente en la última campaña presidencial</w:t>
      </w:r>
      <w:r w:rsidR="003E2B2A">
        <w:rPr>
          <w:rFonts w:ascii="Arial" w:hAnsi="Arial" w:cs="Arial"/>
        </w:rPr>
        <w:t>)</w:t>
      </w:r>
      <w:r w:rsidR="00905AE9" w:rsidRPr="00A651DB">
        <w:rPr>
          <w:rFonts w:ascii="Arial" w:hAnsi="Arial" w:cs="Arial"/>
        </w:rPr>
        <w:t>,</w:t>
      </w:r>
      <w:r w:rsidR="00727C7B" w:rsidRPr="00A651DB">
        <w:rPr>
          <w:rFonts w:ascii="Arial" w:hAnsi="Arial" w:cs="Arial"/>
        </w:rPr>
        <w:t xml:space="preserve"> es </w:t>
      </w:r>
      <w:r w:rsidRPr="00A651DB">
        <w:rPr>
          <w:rFonts w:ascii="Arial" w:hAnsi="Arial" w:cs="Arial"/>
        </w:rPr>
        <w:t>el discurso de</w:t>
      </w:r>
      <w:r w:rsidR="00727C7B" w:rsidRPr="00A651DB">
        <w:rPr>
          <w:rFonts w:ascii="Arial" w:hAnsi="Arial" w:cs="Arial"/>
        </w:rPr>
        <w:t xml:space="preserve"> autoayuda.</w:t>
      </w:r>
      <w:r w:rsidR="00180765" w:rsidRPr="00A651DB">
        <w:rPr>
          <w:rFonts w:ascii="Arial" w:hAnsi="Arial" w:cs="Arial"/>
        </w:rPr>
        <w:t xml:space="preserve"> Comencemos por indagar qué es la autoayuda, en qué consiste su l</w:t>
      </w:r>
      <w:r w:rsidR="00905AE9" w:rsidRPr="00A651DB">
        <w:rPr>
          <w:rFonts w:ascii="Arial" w:hAnsi="Arial" w:cs="Arial"/>
        </w:rPr>
        <w:t>ógica de subjetivación, quién</w:t>
      </w:r>
      <w:r w:rsidR="00180765" w:rsidRPr="00A651DB">
        <w:rPr>
          <w:rFonts w:ascii="Arial" w:hAnsi="Arial" w:cs="Arial"/>
        </w:rPr>
        <w:t xml:space="preserve"> es el antagonista, cuál es su positivación.  </w:t>
      </w:r>
      <w:r w:rsidR="00727C7B" w:rsidRPr="00A651DB">
        <w:rPr>
          <w:rFonts w:ascii="Arial" w:hAnsi="Arial" w:cs="Arial"/>
        </w:rPr>
        <w:t xml:space="preserve"> </w:t>
      </w:r>
    </w:p>
    <w:p w:rsidR="00306FD3" w:rsidRPr="00A651DB" w:rsidRDefault="00306FD3" w:rsidP="00A651DB">
      <w:pPr>
        <w:spacing w:line="360" w:lineRule="auto"/>
        <w:contextualSpacing/>
        <w:jc w:val="both"/>
        <w:rPr>
          <w:rFonts w:ascii="Arial" w:hAnsi="Arial" w:cs="Arial"/>
        </w:rPr>
      </w:pPr>
    </w:p>
    <w:p w:rsidR="00136FF4" w:rsidRPr="00A651DB" w:rsidRDefault="00180765" w:rsidP="00A651DB">
      <w:pPr>
        <w:spacing w:line="360" w:lineRule="auto"/>
        <w:contextualSpacing/>
        <w:jc w:val="both"/>
        <w:rPr>
          <w:rFonts w:ascii="Arial" w:hAnsi="Arial" w:cs="Arial"/>
        </w:rPr>
      </w:pPr>
      <w:r w:rsidRPr="00A651DB">
        <w:rPr>
          <w:rFonts w:ascii="Arial" w:hAnsi="Arial" w:cs="Arial"/>
        </w:rPr>
        <w:t>Si observamos el discurso de la</w:t>
      </w:r>
      <w:r w:rsidR="00727C7B" w:rsidRPr="00A651DB">
        <w:rPr>
          <w:rFonts w:ascii="Arial" w:hAnsi="Arial" w:cs="Arial"/>
        </w:rPr>
        <w:t xml:space="preserve"> autoayuda</w:t>
      </w:r>
      <w:r w:rsidRPr="00A651DB">
        <w:rPr>
          <w:rFonts w:ascii="Arial" w:hAnsi="Arial" w:cs="Arial"/>
        </w:rPr>
        <w:t xml:space="preserve"> y su aparición en el consumo literario</w:t>
      </w:r>
      <w:r w:rsidR="00727C7B" w:rsidRPr="00A651DB">
        <w:rPr>
          <w:rFonts w:ascii="Arial" w:hAnsi="Arial" w:cs="Arial"/>
        </w:rPr>
        <w:t xml:space="preserve"> </w:t>
      </w:r>
      <w:r w:rsidRPr="00A651DB">
        <w:rPr>
          <w:rFonts w:ascii="Arial" w:hAnsi="Arial" w:cs="Arial"/>
        </w:rPr>
        <w:t xml:space="preserve">en Argentina podemos señalar que éste ha comenzado a hacerse notable a partir de los años </w:t>
      </w:r>
      <w:r w:rsidR="00727C7B" w:rsidRPr="00A651DB">
        <w:rPr>
          <w:rFonts w:ascii="Arial" w:hAnsi="Arial" w:cs="Arial"/>
        </w:rPr>
        <w:t xml:space="preserve">90 </w:t>
      </w:r>
      <w:r w:rsidRPr="00A651DB">
        <w:rPr>
          <w:rFonts w:ascii="Arial" w:hAnsi="Arial" w:cs="Arial"/>
        </w:rPr>
        <w:t>en pleno neoliberalismo. En este período</w:t>
      </w:r>
      <w:r w:rsidR="00905AE9" w:rsidRPr="00A651DB">
        <w:rPr>
          <w:rFonts w:ascii="Arial" w:hAnsi="Arial" w:cs="Arial"/>
        </w:rPr>
        <w:t>,</w:t>
      </w:r>
      <w:r w:rsidRPr="00A651DB">
        <w:rPr>
          <w:rFonts w:ascii="Arial" w:hAnsi="Arial" w:cs="Arial"/>
        </w:rPr>
        <w:t xml:space="preserve"> las librerías se inundan</w:t>
      </w:r>
      <w:r w:rsidR="00727C7B" w:rsidRPr="00A651DB">
        <w:rPr>
          <w:rFonts w:ascii="Arial" w:hAnsi="Arial" w:cs="Arial"/>
        </w:rPr>
        <w:t xml:space="preserve"> de títulos en forma inédita. Junto con este fenómeno, otros datos culturales mostraban la preocupación por e</w:t>
      </w:r>
      <w:r w:rsidRPr="00A651DB">
        <w:rPr>
          <w:rFonts w:ascii="Arial" w:hAnsi="Arial" w:cs="Arial"/>
        </w:rPr>
        <w:t>l auto mejoramiento, el control pero también la exhibición</w:t>
      </w:r>
      <w:r w:rsidR="00727C7B" w:rsidRPr="00A651DB">
        <w:rPr>
          <w:rFonts w:ascii="Arial" w:hAnsi="Arial" w:cs="Arial"/>
        </w:rPr>
        <w:t xml:space="preserve"> de las emociones, el desarrollo per</w:t>
      </w:r>
      <w:r w:rsidRPr="00A651DB">
        <w:rPr>
          <w:rFonts w:ascii="Arial" w:hAnsi="Arial" w:cs="Arial"/>
        </w:rPr>
        <w:t>sonal en términos de liderazgo. U</w:t>
      </w:r>
      <w:r w:rsidR="00727C7B" w:rsidRPr="00A651DB">
        <w:rPr>
          <w:rFonts w:ascii="Arial" w:hAnsi="Arial" w:cs="Arial"/>
        </w:rPr>
        <w:t xml:space="preserve">n </w:t>
      </w:r>
      <w:r w:rsidRPr="00A651DB">
        <w:rPr>
          <w:rFonts w:ascii="Arial" w:hAnsi="Arial" w:cs="Arial"/>
        </w:rPr>
        <w:t xml:space="preserve">cierto </w:t>
      </w:r>
      <w:r w:rsidR="00727C7B" w:rsidRPr="00A651DB">
        <w:rPr>
          <w:rFonts w:ascii="Arial" w:hAnsi="Arial" w:cs="Arial"/>
        </w:rPr>
        <w:t>giro discursivo que ponía en escena problemas íntimos, cotidianos, existenci</w:t>
      </w:r>
      <w:r w:rsidRPr="00A651DB">
        <w:rPr>
          <w:rFonts w:ascii="Arial" w:hAnsi="Arial" w:cs="Arial"/>
        </w:rPr>
        <w:t>ales. U</w:t>
      </w:r>
      <w:r w:rsidR="00727C7B" w:rsidRPr="00A651DB">
        <w:rPr>
          <w:rFonts w:ascii="Arial" w:hAnsi="Arial" w:cs="Arial"/>
        </w:rPr>
        <w:t>na lectura en clave social</w:t>
      </w:r>
      <w:r w:rsidR="00905AE9" w:rsidRPr="00A651DB">
        <w:rPr>
          <w:rFonts w:ascii="Arial" w:hAnsi="Arial" w:cs="Arial"/>
        </w:rPr>
        <w:t>,</w:t>
      </w:r>
      <w:r w:rsidR="00727C7B" w:rsidRPr="00A651DB">
        <w:rPr>
          <w:rFonts w:ascii="Arial" w:hAnsi="Arial" w:cs="Arial"/>
        </w:rPr>
        <w:t xml:space="preserve"> </w:t>
      </w:r>
      <w:r w:rsidRPr="00A651DB">
        <w:rPr>
          <w:rFonts w:ascii="Arial" w:hAnsi="Arial" w:cs="Arial"/>
        </w:rPr>
        <w:t>es que</w:t>
      </w:r>
      <w:r w:rsidR="00905AE9" w:rsidRPr="00A651DB">
        <w:rPr>
          <w:rFonts w:ascii="Arial" w:hAnsi="Arial" w:cs="Arial"/>
        </w:rPr>
        <w:t>,</w:t>
      </w:r>
      <w:r w:rsidRPr="00A651DB">
        <w:rPr>
          <w:rFonts w:ascii="Arial" w:hAnsi="Arial" w:cs="Arial"/>
        </w:rPr>
        <w:t xml:space="preserve"> aquello que</w:t>
      </w:r>
      <w:r w:rsidR="00727C7B" w:rsidRPr="00A651DB">
        <w:rPr>
          <w:rFonts w:ascii="Arial" w:hAnsi="Arial" w:cs="Arial"/>
        </w:rPr>
        <w:t xml:space="preserve"> se categorizaba como privado o individual, par</w:t>
      </w:r>
      <w:r w:rsidRPr="00A651DB">
        <w:rPr>
          <w:rFonts w:ascii="Arial" w:hAnsi="Arial" w:cs="Arial"/>
        </w:rPr>
        <w:t>ecía más bien fruto del cambio que afectaba a poblaciones enteras</w:t>
      </w:r>
      <w:r w:rsidR="00727C7B" w:rsidRPr="00A651DB">
        <w:rPr>
          <w:rFonts w:ascii="Arial" w:hAnsi="Arial" w:cs="Arial"/>
        </w:rPr>
        <w:t xml:space="preserve"> de unas condiciones d</w:t>
      </w:r>
      <w:r w:rsidRPr="00A651DB">
        <w:rPr>
          <w:rFonts w:ascii="Arial" w:hAnsi="Arial" w:cs="Arial"/>
        </w:rPr>
        <w:t>e existencia correspondiente a una</w:t>
      </w:r>
      <w:r w:rsidR="00727C7B" w:rsidRPr="00A651DB">
        <w:rPr>
          <w:rFonts w:ascii="Arial" w:hAnsi="Arial" w:cs="Arial"/>
        </w:rPr>
        <w:t>  nueva etapa del capitalismo.</w:t>
      </w:r>
    </w:p>
    <w:p w:rsidR="00306FD3" w:rsidRPr="00A651DB" w:rsidRDefault="00306FD3" w:rsidP="00A651DB">
      <w:pPr>
        <w:spacing w:line="360" w:lineRule="auto"/>
        <w:contextualSpacing/>
        <w:jc w:val="both"/>
        <w:rPr>
          <w:rFonts w:ascii="Arial" w:hAnsi="Arial" w:cs="Arial"/>
        </w:rPr>
      </w:pPr>
    </w:p>
    <w:p w:rsidR="00727C7B" w:rsidRPr="00A651DB" w:rsidRDefault="00A514AE" w:rsidP="00A651DB">
      <w:pPr>
        <w:spacing w:line="360" w:lineRule="auto"/>
        <w:contextualSpacing/>
        <w:jc w:val="both"/>
        <w:rPr>
          <w:rFonts w:ascii="Arial" w:hAnsi="Arial" w:cs="Arial"/>
        </w:rPr>
      </w:pPr>
      <w:r w:rsidRPr="00A651DB">
        <w:rPr>
          <w:rFonts w:ascii="Arial" w:hAnsi="Arial" w:cs="Arial"/>
        </w:rPr>
        <w:lastRenderedPageBreak/>
        <w:t>¿En qué consiste el formato de los libros de autoayuda? Se podría generalizar sosteniendo que l</w:t>
      </w:r>
      <w:r w:rsidR="00727C7B" w:rsidRPr="00A651DB">
        <w:rPr>
          <w:rFonts w:ascii="Arial" w:hAnsi="Arial" w:cs="Arial"/>
        </w:rPr>
        <w:t xml:space="preserve">a mayoría </w:t>
      </w:r>
      <w:r w:rsidRPr="00A651DB">
        <w:rPr>
          <w:rFonts w:ascii="Arial" w:hAnsi="Arial" w:cs="Arial"/>
        </w:rPr>
        <w:t xml:space="preserve">de estos formatos están </w:t>
      </w:r>
      <w:r w:rsidR="00727C7B" w:rsidRPr="00A651DB">
        <w:rPr>
          <w:rFonts w:ascii="Arial" w:hAnsi="Arial" w:cs="Arial"/>
        </w:rPr>
        <w:t>propue</w:t>
      </w:r>
      <w:r w:rsidRPr="00A651DB">
        <w:rPr>
          <w:rFonts w:ascii="Arial" w:hAnsi="Arial" w:cs="Arial"/>
        </w:rPr>
        <w:t>stos para un público poco lector, son obras de fácil lectura, de</w:t>
      </w:r>
      <w:r w:rsidR="00EF3E72">
        <w:rPr>
          <w:rFonts w:ascii="Arial" w:hAnsi="Arial" w:cs="Arial"/>
        </w:rPr>
        <w:t xml:space="preserve"> alta redundancia</w:t>
      </w:r>
      <w:r w:rsidR="00727C7B" w:rsidRPr="00A651DB">
        <w:rPr>
          <w:rFonts w:ascii="Arial" w:hAnsi="Arial" w:cs="Arial"/>
        </w:rPr>
        <w:t xml:space="preserve"> </w:t>
      </w:r>
      <w:r w:rsidRPr="00A651DB">
        <w:rPr>
          <w:rFonts w:ascii="Arial" w:hAnsi="Arial" w:cs="Arial"/>
        </w:rPr>
        <w:t xml:space="preserve">y que </w:t>
      </w:r>
      <w:r w:rsidR="00727C7B" w:rsidRPr="00A651DB">
        <w:rPr>
          <w:rFonts w:ascii="Arial" w:hAnsi="Arial" w:cs="Arial"/>
        </w:rPr>
        <w:t xml:space="preserve">se apoyan en numerosos recursos gráficos, </w:t>
      </w:r>
      <w:r w:rsidRPr="00A651DB">
        <w:rPr>
          <w:rFonts w:ascii="Arial" w:hAnsi="Arial" w:cs="Arial"/>
        </w:rPr>
        <w:t xml:space="preserve">un tipo de </w:t>
      </w:r>
      <w:r w:rsidR="00727C7B" w:rsidRPr="00A651DB">
        <w:rPr>
          <w:rFonts w:ascii="Arial" w:hAnsi="Arial" w:cs="Arial"/>
        </w:rPr>
        <w:t xml:space="preserve">lectura </w:t>
      </w:r>
      <w:r w:rsidRPr="00A651DB">
        <w:rPr>
          <w:rFonts w:ascii="Arial" w:hAnsi="Arial" w:cs="Arial"/>
        </w:rPr>
        <w:t xml:space="preserve">que </w:t>
      </w:r>
      <w:r w:rsidR="00727C7B" w:rsidRPr="00A651DB">
        <w:rPr>
          <w:rFonts w:ascii="Arial" w:hAnsi="Arial" w:cs="Arial"/>
        </w:rPr>
        <w:t>no exige una fuerte concentración ni un cierto nivel educativo o cultural.</w:t>
      </w:r>
      <w:r w:rsidRPr="00A651DB">
        <w:rPr>
          <w:rFonts w:ascii="Arial" w:hAnsi="Arial" w:cs="Arial"/>
        </w:rPr>
        <w:t xml:space="preserve"> Aunque hay matices y no es necesariamente un formato de lectura para las clases subalternas</w:t>
      </w:r>
      <w:r w:rsidR="00727C7B" w:rsidRPr="00A651DB">
        <w:rPr>
          <w:rFonts w:ascii="Arial" w:hAnsi="Arial" w:cs="Arial"/>
        </w:rPr>
        <w:t xml:space="preserve"> </w:t>
      </w:r>
      <w:r w:rsidRPr="00A651DB">
        <w:rPr>
          <w:rFonts w:ascii="Arial" w:hAnsi="Arial" w:cs="Arial"/>
        </w:rPr>
        <w:t>sino también para</w:t>
      </w:r>
      <w:r w:rsidR="00EF3E72">
        <w:rPr>
          <w:rFonts w:ascii="Arial" w:hAnsi="Arial" w:cs="Arial"/>
        </w:rPr>
        <w:t xml:space="preserve"> clases medias y medias altas, s</w:t>
      </w:r>
      <w:r w:rsidRPr="00A651DB">
        <w:rPr>
          <w:rFonts w:ascii="Arial" w:hAnsi="Arial" w:cs="Arial"/>
        </w:rPr>
        <w:t xml:space="preserve">ectores que componen a gran parte del votante de </w:t>
      </w:r>
      <w:r w:rsidR="00EF3E72">
        <w:rPr>
          <w:rFonts w:ascii="Arial" w:hAnsi="Arial" w:cs="Arial"/>
        </w:rPr>
        <w:t>C</w:t>
      </w:r>
      <w:r w:rsidRPr="00A651DB">
        <w:rPr>
          <w:rFonts w:ascii="Arial" w:hAnsi="Arial" w:cs="Arial"/>
        </w:rPr>
        <w:t xml:space="preserve">ambiemos. </w:t>
      </w:r>
    </w:p>
    <w:p w:rsidR="00905AE9" w:rsidRPr="00A651DB" w:rsidRDefault="00905AE9" w:rsidP="00A651DB">
      <w:pPr>
        <w:spacing w:line="360" w:lineRule="auto"/>
        <w:contextualSpacing/>
        <w:jc w:val="both"/>
        <w:rPr>
          <w:rFonts w:ascii="Arial" w:hAnsi="Arial" w:cs="Arial"/>
        </w:rPr>
      </w:pPr>
    </w:p>
    <w:p w:rsidR="00727C7B" w:rsidRDefault="00A427AE" w:rsidP="00A651DB">
      <w:pPr>
        <w:spacing w:line="360" w:lineRule="auto"/>
        <w:contextualSpacing/>
        <w:jc w:val="both"/>
        <w:rPr>
          <w:rFonts w:ascii="Arial" w:hAnsi="Arial" w:cs="Arial"/>
        </w:rPr>
      </w:pPr>
      <w:r w:rsidRPr="00A651DB">
        <w:rPr>
          <w:rFonts w:ascii="Arial" w:hAnsi="Arial" w:cs="Arial"/>
        </w:rPr>
        <w:t xml:space="preserve">Se podría decir que varios de los formatos religiosos actuales están </w:t>
      </w:r>
      <w:r w:rsidR="00905AE9" w:rsidRPr="00A651DB">
        <w:rPr>
          <w:rFonts w:ascii="Arial" w:hAnsi="Arial" w:cs="Arial"/>
        </w:rPr>
        <w:t>guiados</w:t>
      </w:r>
      <w:r w:rsidRPr="00A651DB">
        <w:rPr>
          <w:rFonts w:ascii="Arial" w:hAnsi="Arial" w:cs="Arial"/>
        </w:rPr>
        <w:t xml:space="preserve"> también  por este tipo de discursividad en donde h</w:t>
      </w:r>
      <w:r w:rsidR="00727C7B" w:rsidRPr="00A651DB">
        <w:rPr>
          <w:rFonts w:ascii="Arial" w:hAnsi="Arial" w:cs="Arial"/>
        </w:rPr>
        <w:t xml:space="preserve">ay una </w:t>
      </w:r>
      <w:r w:rsidRPr="00A651DB">
        <w:rPr>
          <w:rFonts w:ascii="Arial" w:hAnsi="Arial" w:cs="Arial"/>
        </w:rPr>
        <w:t>fuerte tendencia individualista. Es una tendencia de</w:t>
      </w:r>
      <w:r w:rsidR="00727C7B" w:rsidRPr="00A651DB">
        <w:rPr>
          <w:rFonts w:ascii="Arial" w:hAnsi="Arial" w:cs="Arial"/>
        </w:rPr>
        <w:t xml:space="preserve"> conformación de sujeto</w:t>
      </w:r>
      <w:r w:rsidRPr="00A651DB">
        <w:rPr>
          <w:rFonts w:ascii="Arial" w:hAnsi="Arial" w:cs="Arial"/>
        </w:rPr>
        <w:t>s para este tipo de capitalismo que parece extenderse en las esferas de vida social, económica, trabajo, religión, educación, familiar, amorosa, política. En este sentido</w:t>
      </w:r>
      <w:r w:rsidR="00905AE9" w:rsidRPr="00A651DB">
        <w:rPr>
          <w:rFonts w:ascii="Arial" w:hAnsi="Arial" w:cs="Arial"/>
        </w:rPr>
        <w:t>,</w:t>
      </w:r>
      <w:r w:rsidRPr="00A651DB">
        <w:rPr>
          <w:rFonts w:ascii="Arial" w:hAnsi="Arial" w:cs="Arial"/>
        </w:rPr>
        <w:t xml:space="preserve"> </w:t>
      </w:r>
      <w:r w:rsidR="00727C7B" w:rsidRPr="00A651DB">
        <w:rPr>
          <w:rFonts w:ascii="Arial" w:hAnsi="Arial" w:cs="Arial"/>
        </w:rPr>
        <w:t xml:space="preserve">por el tipo de práctica </w:t>
      </w:r>
      <w:r w:rsidRPr="00A651DB">
        <w:rPr>
          <w:rFonts w:ascii="Arial" w:hAnsi="Arial" w:cs="Arial"/>
        </w:rPr>
        <w:t>que</w:t>
      </w:r>
      <w:r w:rsidR="00727C7B" w:rsidRPr="00A651DB">
        <w:rPr>
          <w:rFonts w:ascii="Arial" w:hAnsi="Arial" w:cs="Arial"/>
        </w:rPr>
        <w:t xml:space="preserve"> suelen proponer y por el dispositivo d</w:t>
      </w:r>
      <w:r w:rsidRPr="00A651DB">
        <w:rPr>
          <w:rFonts w:ascii="Arial" w:hAnsi="Arial" w:cs="Arial"/>
        </w:rPr>
        <w:t>e autotratamiento que conllevan</w:t>
      </w:r>
      <w:r w:rsidR="00727C7B" w:rsidRPr="00A651DB">
        <w:rPr>
          <w:rFonts w:ascii="Arial" w:hAnsi="Arial" w:cs="Arial"/>
        </w:rPr>
        <w:t xml:space="preserve"> son una expresión de</w:t>
      </w:r>
      <w:r w:rsidRPr="00A651DB">
        <w:rPr>
          <w:rFonts w:ascii="Arial" w:hAnsi="Arial" w:cs="Arial"/>
        </w:rPr>
        <w:t>l individualismo. La autoayuda, como dispositivo que conforma</w:t>
      </w:r>
      <w:r w:rsidR="00727C7B" w:rsidRPr="00A651DB">
        <w:rPr>
          <w:rFonts w:ascii="Arial" w:hAnsi="Arial" w:cs="Arial"/>
        </w:rPr>
        <w:t xml:space="preserve"> la subjetividad, </w:t>
      </w:r>
      <w:r w:rsidRPr="00A651DB">
        <w:rPr>
          <w:rFonts w:ascii="Arial" w:hAnsi="Arial" w:cs="Arial"/>
        </w:rPr>
        <w:t>expresa esa tendencia en la que subraya</w:t>
      </w:r>
      <w:r w:rsidR="00727C7B" w:rsidRPr="00A651DB">
        <w:rPr>
          <w:rFonts w:ascii="Arial" w:hAnsi="Arial" w:cs="Arial"/>
        </w:rPr>
        <w:t xml:space="preserve"> las</w:t>
      </w:r>
      <w:r w:rsidR="00A123AC">
        <w:rPr>
          <w:rFonts w:ascii="Arial" w:hAnsi="Arial" w:cs="Arial"/>
        </w:rPr>
        <w:t xml:space="preserve"> disposiciones individualistas</w:t>
      </w:r>
      <w:r w:rsidRPr="00A123AC">
        <w:rPr>
          <w:rFonts w:ascii="Arial" w:hAnsi="Arial" w:cs="Arial"/>
          <w:vertAlign w:val="superscript"/>
        </w:rPr>
        <w:footnoteReference w:id="9"/>
      </w:r>
      <w:r w:rsidR="00A123AC">
        <w:rPr>
          <w:rFonts w:ascii="Arial" w:hAnsi="Arial" w:cs="Arial"/>
        </w:rPr>
        <w:t>.</w:t>
      </w:r>
    </w:p>
    <w:p w:rsidR="00BB3260" w:rsidRDefault="00BB3260" w:rsidP="00A651DB">
      <w:pPr>
        <w:spacing w:line="360" w:lineRule="auto"/>
        <w:contextualSpacing/>
        <w:jc w:val="both"/>
        <w:rPr>
          <w:rFonts w:ascii="Arial" w:hAnsi="Arial" w:cs="Arial"/>
        </w:rPr>
      </w:pPr>
    </w:p>
    <w:p w:rsidR="00BB3260" w:rsidRPr="00A651DB" w:rsidRDefault="00BB3260" w:rsidP="00A651DB">
      <w:pPr>
        <w:spacing w:line="360" w:lineRule="auto"/>
        <w:contextualSpacing/>
        <w:jc w:val="both"/>
        <w:rPr>
          <w:rFonts w:ascii="Arial" w:hAnsi="Arial" w:cs="Arial"/>
        </w:rPr>
      </w:pPr>
      <w:r>
        <w:rPr>
          <w:rFonts w:ascii="Arial" w:hAnsi="Arial" w:cs="Arial"/>
        </w:rPr>
        <w:t xml:space="preserve">La apelación a la “responsabilidad individual” </w:t>
      </w:r>
      <w:r w:rsidR="00A03CE2">
        <w:rPr>
          <w:rFonts w:ascii="Arial" w:hAnsi="Arial" w:cs="Arial"/>
        </w:rPr>
        <w:t>no sólo funciona como discurso motivador sino que además constituye una de las cuatro lógicas institucionales que articulan la concepción del neoliberalismo como proyecto político (Wacquant, 2012).</w:t>
      </w:r>
      <w:r w:rsidR="00DC77D8">
        <w:rPr>
          <w:rFonts w:ascii="Arial" w:hAnsi="Arial" w:cs="Arial"/>
        </w:rPr>
        <w:t xml:space="preserve"> La articulación entre Estado, sociedad y mercado que propone el proyecto político neoliberal implica la puesta del Estado al servicio del mercado para </w:t>
      </w:r>
      <w:r w:rsidR="007779B4">
        <w:rPr>
          <w:rFonts w:ascii="Arial" w:hAnsi="Arial" w:cs="Arial"/>
        </w:rPr>
        <w:t>imponerlo</w:t>
      </w:r>
      <w:r w:rsidR="00DC77D8">
        <w:rPr>
          <w:rFonts w:ascii="Arial" w:hAnsi="Arial" w:cs="Arial"/>
        </w:rPr>
        <w:t xml:space="preserve"> sobre la ciudadanía. De ahí que la responsabilidad solidaria del Estado de bienestar como redistribuidor de la riqueza y como amortiguador de las desigualdades sea derivada hacia la sociedad y reemplazada por la “responsabilidad individual”.</w:t>
      </w:r>
    </w:p>
    <w:p w:rsidR="00306FD3" w:rsidRPr="00A651DB" w:rsidRDefault="00306FD3" w:rsidP="00A651DB">
      <w:pPr>
        <w:spacing w:line="360" w:lineRule="auto"/>
        <w:contextualSpacing/>
        <w:jc w:val="both"/>
        <w:rPr>
          <w:rFonts w:ascii="Arial" w:hAnsi="Arial" w:cs="Arial"/>
        </w:rPr>
      </w:pPr>
    </w:p>
    <w:p w:rsidR="00727C7B" w:rsidRPr="00A651DB" w:rsidRDefault="00464320" w:rsidP="00A651DB">
      <w:pPr>
        <w:spacing w:line="360" w:lineRule="auto"/>
        <w:contextualSpacing/>
        <w:jc w:val="both"/>
        <w:rPr>
          <w:rFonts w:ascii="Arial" w:hAnsi="Arial" w:cs="Arial"/>
        </w:rPr>
      </w:pPr>
      <w:r w:rsidRPr="00A651DB">
        <w:rPr>
          <w:rFonts w:ascii="Arial" w:hAnsi="Arial" w:cs="Arial"/>
        </w:rPr>
        <w:t xml:space="preserve">Podría decirse que este tipo de discurso forma parte del narcisismo posmoderno o del formato subjetivo en el cual </w:t>
      </w:r>
      <w:r w:rsidR="009C270F" w:rsidRPr="00A651DB">
        <w:rPr>
          <w:rFonts w:ascii="Arial" w:hAnsi="Arial" w:cs="Arial"/>
        </w:rPr>
        <w:t>el sujeto está sobre e</w:t>
      </w:r>
      <w:r w:rsidRPr="00A651DB">
        <w:rPr>
          <w:rFonts w:ascii="Arial" w:hAnsi="Arial" w:cs="Arial"/>
        </w:rPr>
        <w:t>xigido y necesita recursos de sostenimientos rápido y a la mano. Se podría decir</w:t>
      </w:r>
      <w:r w:rsidR="00905AE9" w:rsidRPr="00A651DB">
        <w:rPr>
          <w:rFonts w:ascii="Arial" w:hAnsi="Arial" w:cs="Arial"/>
        </w:rPr>
        <w:t>,</w:t>
      </w:r>
      <w:r w:rsidRPr="00A651DB">
        <w:rPr>
          <w:rFonts w:ascii="Arial" w:hAnsi="Arial" w:cs="Arial"/>
        </w:rPr>
        <w:t xml:space="preserve"> soluciones a la carta. </w:t>
      </w:r>
      <w:r w:rsidR="009048F5" w:rsidRPr="00A651DB">
        <w:rPr>
          <w:rFonts w:ascii="Arial" w:hAnsi="Arial" w:cs="Arial"/>
        </w:rPr>
        <w:t>Pero indefectiblemente esa discursividad es un tipo de remedio, de fármaco, que disimula y trae como contrapartida mayores malest</w:t>
      </w:r>
      <w:r w:rsidR="007B3154" w:rsidRPr="00A651DB">
        <w:rPr>
          <w:rFonts w:ascii="Arial" w:hAnsi="Arial" w:cs="Arial"/>
        </w:rPr>
        <w:t xml:space="preserve">ares.  </w:t>
      </w:r>
    </w:p>
    <w:p w:rsidR="007B3154" w:rsidRPr="00A651DB" w:rsidRDefault="007B3154" w:rsidP="00A651DB">
      <w:pPr>
        <w:spacing w:line="360" w:lineRule="auto"/>
        <w:contextualSpacing/>
        <w:jc w:val="both"/>
        <w:rPr>
          <w:rFonts w:ascii="Arial" w:hAnsi="Arial" w:cs="Arial"/>
        </w:rPr>
      </w:pPr>
    </w:p>
    <w:p w:rsidR="00A239CA" w:rsidRPr="00A651DB" w:rsidRDefault="007B3154" w:rsidP="00A651DB">
      <w:pPr>
        <w:spacing w:line="360" w:lineRule="auto"/>
        <w:contextualSpacing/>
        <w:jc w:val="both"/>
        <w:rPr>
          <w:rFonts w:ascii="Arial" w:hAnsi="Arial" w:cs="Arial"/>
        </w:rPr>
      </w:pPr>
      <w:r w:rsidRPr="00A651DB">
        <w:rPr>
          <w:rFonts w:ascii="Arial" w:hAnsi="Arial" w:cs="Arial"/>
        </w:rPr>
        <w:lastRenderedPageBreak/>
        <w:t xml:space="preserve">Llegados a este punto </w:t>
      </w:r>
      <w:r w:rsidR="003E2B2A" w:rsidRPr="00A651DB">
        <w:rPr>
          <w:rFonts w:ascii="Arial" w:hAnsi="Arial" w:cs="Arial"/>
        </w:rPr>
        <w:t>podríamos resumir</w:t>
      </w:r>
      <w:r w:rsidRPr="00A651DB">
        <w:rPr>
          <w:rFonts w:ascii="Arial" w:hAnsi="Arial" w:cs="Arial"/>
        </w:rPr>
        <w:t xml:space="preserve"> que la indecibilidad del discurso de Cambiemos reside en un tipo de discurso que se presenta</w:t>
      </w:r>
      <w:r w:rsidR="00695059">
        <w:rPr>
          <w:rFonts w:ascii="Arial" w:hAnsi="Arial" w:cs="Arial"/>
        </w:rPr>
        <w:t>,</w:t>
      </w:r>
      <w:r w:rsidRPr="00A651DB">
        <w:rPr>
          <w:rFonts w:ascii="Arial" w:hAnsi="Arial" w:cs="Arial"/>
        </w:rPr>
        <w:t xml:space="preserve"> en primer lugar</w:t>
      </w:r>
      <w:r w:rsidR="00695059">
        <w:rPr>
          <w:rFonts w:ascii="Arial" w:hAnsi="Arial" w:cs="Arial"/>
        </w:rPr>
        <w:t>,</w:t>
      </w:r>
      <w:r w:rsidRPr="00A651DB">
        <w:rPr>
          <w:rFonts w:ascii="Arial" w:hAnsi="Arial" w:cs="Arial"/>
        </w:rPr>
        <w:t xml:space="preserve"> como un </w:t>
      </w:r>
      <w:r w:rsidR="00695059">
        <w:rPr>
          <w:rFonts w:ascii="Arial" w:hAnsi="Arial" w:cs="Arial"/>
        </w:rPr>
        <w:t>“</w:t>
      </w:r>
      <w:r w:rsidRPr="00A651DB">
        <w:rPr>
          <w:rFonts w:ascii="Arial" w:hAnsi="Arial" w:cs="Arial"/>
        </w:rPr>
        <w:t>no relato</w:t>
      </w:r>
      <w:r w:rsidR="00695059">
        <w:rPr>
          <w:rFonts w:ascii="Arial" w:hAnsi="Arial" w:cs="Arial"/>
        </w:rPr>
        <w:t>”</w:t>
      </w:r>
      <w:r w:rsidRPr="00A651DB">
        <w:rPr>
          <w:rFonts w:ascii="Arial" w:hAnsi="Arial" w:cs="Arial"/>
        </w:rPr>
        <w:t xml:space="preserve"> pero qu</w:t>
      </w:r>
      <w:r w:rsidR="00C9318B">
        <w:rPr>
          <w:rFonts w:ascii="Arial" w:hAnsi="Arial" w:cs="Arial"/>
        </w:rPr>
        <w:t>e es en sí mismo un gran relato</w:t>
      </w:r>
      <w:r w:rsidR="00695059">
        <w:rPr>
          <w:rFonts w:ascii="Arial" w:hAnsi="Arial" w:cs="Arial"/>
        </w:rPr>
        <w:t>,</w:t>
      </w:r>
      <w:r w:rsidR="00D84FC3" w:rsidRPr="00A651DB">
        <w:rPr>
          <w:rFonts w:ascii="Arial" w:hAnsi="Arial" w:cs="Arial"/>
        </w:rPr>
        <w:t xml:space="preserve"> que muestra toda su violencia cuando vuelve a inscribirse. </w:t>
      </w:r>
      <w:r w:rsidRPr="00A651DB">
        <w:rPr>
          <w:rFonts w:ascii="Arial" w:hAnsi="Arial" w:cs="Arial"/>
        </w:rPr>
        <w:t>En segundo lugar, su postul</w:t>
      </w:r>
      <w:r w:rsidR="00C9318B">
        <w:rPr>
          <w:rFonts w:ascii="Arial" w:hAnsi="Arial" w:cs="Arial"/>
        </w:rPr>
        <w:t>ación como disciplinador social</w:t>
      </w:r>
      <w:r w:rsidRPr="00A651DB">
        <w:rPr>
          <w:rFonts w:ascii="Arial" w:hAnsi="Arial" w:cs="Arial"/>
        </w:rPr>
        <w:t xml:space="preserve"> remite</w:t>
      </w:r>
      <w:r w:rsidR="002238CE">
        <w:rPr>
          <w:rFonts w:ascii="Arial" w:hAnsi="Arial" w:cs="Arial"/>
        </w:rPr>
        <w:t>,</w:t>
      </w:r>
      <w:r w:rsidRPr="00A651DB">
        <w:rPr>
          <w:rFonts w:ascii="Arial" w:hAnsi="Arial" w:cs="Arial"/>
        </w:rPr>
        <w:t xml:space="preserve"> en términos derridianos</w:t>
      </w:r>
      <w:r w:rsidR="00D84FC3" w:rsidRPr="00A651DB">
        <w:rPr>
          <w:rFonts w:ascii="Arial" w:hAnsi="Arial" w:cs="Arial"/>
        </w:rPr>
        <w:t>,</w:t>
      </w:r>
      <w:r w:rsidRPr="00A651DB">
        <w:rPr>
          <w:rFonts w:ascii="Arial" w:hAnsi="Arial" w:cs="Arial"/>
        </w:rPr>
        <w:t xml:space="preserve"> a una cierta idea de suplemento</w:t>
      </w:r>
      <w:r w:rsidR="00D84FC3" w:rsidRPr="00A651DB">
        <w:rPr>
          <w:rFonts w:ascii="Arial" w:hAnsi="Arial" w:cs="Arial"/>
        </w:rPr>
        <w:t xml:space="preserve"> en el cual el orden viene a sustituir un desorden previo</w:t>
      </w:r>
      <w:r w:rsidR="002238CE">
        <w:rPr>
          <w:rStyle w:val="Refdenotaalpie"/>
          <w:rFonts w:ascii="Arial" w:hAnsi="Arial" w:cs="Arial"/>
        </w:rPr>
        <w:footnoteReference w:id="10"/>
      </w:r>
      <w:r w:rsidR="00D84FC3" w:rsidRPr="00A651DB">
        <w:rPr>
          <w:rFonts w:ascii="Arial" w:hAnsi="Arial" w:cs="Arial"/>
        </w:rPr>
        <w:t>.</w:t>
      </w:r>
      <w:r w:rsidRPr="00A651DB">
        <w:rPr>
          <w:rFonts w:ascii="Arial" w:hAnsi="Arial" w:cs="Arial"/>
        </w:rPr>
        <w:t xml:space="preserve"> </w:t>
      </w:r>
      <w:r w:rsidR="00C9318B">
        <w:rPr>
          <w:rFonts w:ascii="Arial" w:hAnsi="Arial" w:cs="Arial"/>
        </w:rPr>
        <w:t>E</w:t>
      </w:r>
      <w:r w:rsidRPr="00A651DB">
        <w:rPr>
          <w:rFonts w:ascii="Arial" w:hAnsi="Arial" w:cs="Arial"/>
        </w:rPr>
        <w:t>n tercer lugar, y más destacable aún</w:t>
      </w:r>
      <w:r w:rsidR="00D84FC3" w:rsidRPr="00A651DB">
        <w:rPr>
          <w:rFonts w:ascii="Arial" w:hAnsi="Arial" w:cs="Arial"/>
        </w:rPr>
        <w:t>,</w:t>
      </w:r>
      <w:r w:rsidRPr="00A651DB">
        <w:rPr>
          <w:rFonts w:ascii="Arial" w:hAnsi="Arial" w:cs="Arial"/>
        </w:rPr>
        <w:t xml:space="preserve"> la propia lógica del discurso de autoayuda como un tipo de discurso </w:t>
      </w:r>
      <w:r w:rsidR="00D84FC3" w:rsidRPr="00A651DB">
        <w:rPr>
          <w:rFonts w:ascii="Arial" w:hAnsi="Arial" w:cs="Arial"/>
        </w:rPr>
        <w:t>“fármaco” en el sentido del “Farmathon”</w:t>
      </w:r>
      <w:r w:rsidR="00A26D8C">
        <w:rPr>
          <w:rFonts w:ascii="Arial" w:hAnsi="Arial" w:cs="Arial"/>
        </w:rPr>
        <w:t xml:space="preserve"> o el fármaco de Platón (Derrida, 2015</w:t>
      </w:r>
      <w:r w:rsidR="00D84FC3" w:rsidRPr="00A651DB">
        <w:rPr>
          <w:rFonts w:ascii="Arial" w:hAnsi="Arial" w:cs="Arial"/>
        </w:rPr>
        <w:t>) según el cual el fármaco que se consume (la autoayuda</w:t>
      </w:r>
      <w:r w:rsidR="002238CE">
        <w:rPr>
          <w:rFonts w:ascii="Arial" w:hAnsi="Arial" w:cs="Arial"/>
        </w:rPr>
        <w:t>,</w:t>
      </w:r>
      <w:r w:rsidR="00D84FC3" w:rsidRPr="00A651DB">
        <w:rPr>
          <w:rFonts w:ascii="Arial" w:hAnsi="Arial" w:cs="Arial"/>
        </w:rPr>
        <w:t xml:space="preserve"> en este caso com</w:t>
      </w:r>
      <w:r w:rsidR="002238CE">
        <w:rPr>
          <w:rFonts w:ascii="Arial" w:hAnsi="Arial" w:cs="Arial"/>
        </w:rPr>
        <w:t xml:space="preserve">o remedio que ofrece Cambiemos) encarna la inseparabilidad de sus significados opuestos: el remedio que cura y el veneno que mata. La autoayuda como fármaco </w:t>
      </w:r>
      <w:r w:rsidR="00D84FC3" w:rsidRPr="00A651DB">
        <w:rPr>
          <w:rFonts w:ascii="Arial" w:hAnsi="Arial" w:cs="Arial"/>
        </w:rPr>
        <w:t>es</w:t>
      </w:r>
      <w:r w:rsidR="002238CE">
        <w:rPr>
          <w:rFonts w:ascii="Arial" w:hAnsi="Arial" w:cs="Arial"/>
        </w:rPr>
        <w:t>, en tal sentido,</w:t>
      </w:r>
      <w:r w:rsidR="00D84FC3" w:rsidRPr="00A651DB">
        <w:rPr>
          <w:rFonts w:ascii="Arial" w:hAnsi="Arial" w:cs="Arial"/>
        </w:rPr>
        <w:t xml:space="preserve"> el insoportable remedio de una</w:t>
      </w:r>
      <w:r w:rsidR="007779B4">
        <w:rPr>
          <w:rFonts w:ascii="Arial" w:hAnsi="Arial" w:cs="Arial"/>
        </w:rPr>
        <w:t xml:space="preserve"> insoportable</w:t>
      </w:r>
      <w:r w:rsidR="00F40B88">
        <w:rPr>
          <w:rFonts w:ascii="Arial" w:hAnsi="Arial" w:cs="Arial"/>
        </w:rPr>
        <w:t xml:space="preserve"> posición narcisí</w:t>
      </w:r>
      <w:r w:rsidR="00D84FC3" w:rsidRPr="00A651DB">
        <w:rPr>
          <w:rFonts w:ascii="Arial" w:hAnsi="Arial" w:cs="Arial"/>
        </w:rPr>
        <w:t xml:space="preserve">tica o de padecimiento socio subjetivo.  </w:t>
      </w:r>
    </w:p>
    <w:p w:rsidR="00A239CA" w:rsidRPr="00A651DB" w:rsidRDefault="00A239CA" w:rsidP="00A651DB">
      <w:pPr>
        <w:spacing w:line="360" w:lineRule="auto"/>
        <w:contextualSpacing/>
        <w:jc w:val="both"/>
        <w:rPr>
          <w:rFonts w:ascii="Arial" w:hAnsi="Arial" w:cs="Arial"/>
        </w:rPr>
      </w:pPr>
    </w:p>
    <w:p w:rsidR="00E12B49" w:rsidRPr="00A651DB" w:rsidRDefault="00E12B49" w:rsidP="00A651DB">
      <w:pPr>
        <w:spacing w:line="360" w:lineRule="auto"/>
        <w:contextualSpacing/>
        <w:jc w:val="both"/>
        <w:rPr>
          <w:rFonts w:ascii="Arial" w:hAnsi="Arial" w:cs="Arial"/>
        </w:rPr>
      </w:pPr>
    </w:p>
    <w:p w:rsidR="007B3154" w:rsidRPr="00A651DB" w:rsidRDefault="00E12B49" w:rsidP="00A651DB">
      <w:pPr>
        <w:spacing w:line="360" w:lineRule="auto"/>
        <w:contextualSpacing/>
        <w:jc w:val="both"/>
        <w:rPr>
          <w:rFonts w:ascii="Arial" w:hAnsi="Arial" w:cs="Arial"/>
          <w:b/>
        </w:rPr>
      </w:pPr>
      <w:r w:rsidRPr="00A651DB">
        <w:rPr>
          <w:rFonts w:ascii="Arial" w:hAnsi="Arial" w:cs="Arial"/>
          <w:b/>
        </w:rPr>
        <w:t>Reflexiones finales</w:t>
      </w:r>
      <w:r w:rsidR="00D84FC3" w:rsidRPr="00A651DB">
        <w:rPr>
          <w:rFonts w:ascii="Arial" w:hAnsi="Arial" w:cs="Arial"/>
          <w:b/>
        </w:rPr>
        <w:t xml:space="preserve"> </w:t>
      </w:r>
      <w:r w:rsidR="007B3154" w:rsidRPr="00A651DB">
        <w:rPr>
          <w:rFonts w:ascii="Arial" w:hAnsi="Arial" w:cs="Arial"/>
          <w:b/>
        </w:rPr>
        <w:t xml:space="preserve">   </w:t>
      </w:r>
    </w:p>
    <w:p w:rsidR="007B3154" w:rsidRPr="00727C7B" w:rsidRDefault="007B3154" w:rsidP="00A651DB">
      <w:pPr>
        <w:spacing w:line="360" w:lineRule="auto"/>
        <w:contextualSpacing/>
        <w:jc w:val="both"/>
        <w:rPr>
          <w:rFonts w:ascii="Arial" w:hAnsi="Arial" w:cs="Arial"/>
        </w:rPr>
      </w:pPr>
    </w:p>
    <w:p w:rsidR="00D25E2A" w:rsidRDefault="00E8410E" w:rsidP="00A651DB">
      <w:pPr>
        <w:spacing w:line="360" w:lineRule="auto"/>
        <w:contextualSpacing/>
        <w:jc w:val="both"/>
        <w:rPr>
          <w:rFonts w:ascii="Arial" w:hAnsi="Arial" w:cs="Arial"/>
        </w:rPr>
      </w:pPr>
      <w:r>
        <w:rPr>
          <w:rFonts w:ascii="Arial" w:hAnsi="Arial" w:cs="Arial"/>
        </w:rPr>
        <w:t>Teniendo en cuenta las tres dimensiones analíticas, como pudimos observar en nuestro trabajo, las prácticas discursivas de Cambiemos en Argentina en el período 2015 2017 muestran</w:t>
      </w:r>
      <w:r w:rsidR="00C77E37">
        <w:rPr>
          <w:rFonts w:ascii="Arial" w:hAnsi="Arial" w:cs="Arial"/>
        </w:rPr>
        <w:t>,</w:t>
      </w:r>
      <w:r>
        <w:rPr>
          <w:rFonts w:ascii="Arial" w:hAnsi="Arial" w:cs="Arial"/>
        </w:rPr>
        <w:t xml:space="preserve"> en primer lugar</w:t>
      </w:r>
      <w:r w:rsidR="00C77E37">
        <w:rPr>
          <w:rFonts w:ascii="Arial" w:hAnsi="Arial" w:cs="Arial"/>
        </w:rPr>
        <w:t>,</w:t>
      </w:r>
      <w:r>
        <w:rPr>
          <w:rFonts w:ascii="Arial" w:hAnsi="Arial" w:cs="Arial"/>
        </w:rPr>
        <w:t xml:space="preserve"> la constitución de una frontera rígida con su antagonista </w:t>
      </w:r>
      <w:r w:rsidR="00CE7984">
        <w:rPr>
          <w:rFonts w:ascii="Arial" w:hAnsi="Arial" w:cs="Arial"/>
        </w:rPr>
        <w:t>kirchnerista</w:t>
      </w:r>
      <w:r>
        <w:rPr>
          <w:rFonts w:ascii="Arial" w:hAnsi="Arial" w:cs="Arial"/>
        </w:rPr>
        <w:t>. La lógica de esa constitución plantea una dicotomización del espacio social en dos campos irreconciliabes y constructor de identidad para ambos.</w:t>
      </w:r>
      <w:r w:rsidR="00C77E37">
        <w:rPr>
          <w:rFonts w:ascii="Arial" w:hAnsi="Arial" w:cs="Arial"/>
        </w:rPr>
        <w:t xml:space="preserve"> La lógica antagónica de Cambiemos y su adversario político producen en Argentina en este período una flotación significante en la que dos proyectos antagónicos pujan por la significación sin necesariamente lograr extender su formación discursiva más allá de los límites de esa formación.</w:t>
      </w:r>
    </w:p>
    <w:p w:rsidR="00C72DB9" w:rsidRDefault="00C72DB9" w:rsidP="00A651DB">
      <w:pPr>
        <w:spacing w:line="360" w:lineRule="auto"/>
        <w:contextualSpacing/>
        <w:jc w:val="both"/>
        <w:rPr>
          <w:rFonts w:ascii="Arial" w:hAnsi="Arial" w:cs="Arial"/>
        </w:rPr>
      </w:pPr>
    </w:p>
    <w:p w:rsidR="00691694" w:rsidRDefault="00D25E2A" w:rsidP="00A651DB">
      <w:pPr>
        <w:spacing w:line="360" w:lineRule="auto"/>
        <w:contextualSpacing/>
        <w:jc w:val="both"/>
        <w:rPr>
          <w:rFonts w:ascii="Arial" w:hAnsi="Arial" w:cs="Arial"/>
        </w:rPr>
      </w:pPr>
      <w:r>
        <w:rPr>
          <w:rFonts w:ascii="Arial" w:hAnsi="Arial" w:cs="Arial"/>
        </w:rPr>
        <w:t xml:space="preserve">En segundo lugar, Cambiemos ha propuesto en todo momento generar un montaje discursivo desde el cual se intenta referenciar como disciplinador social, un tipo de actor que se pasea </w:t>
      </w:r>
      <w:r w:rsidR="00691694">
        <w:rPr>
          <w:rFonts w:ascii="Arial" w:hAnsi="Arial" w:cs="Arial"/>
        </w:rPr>
        <w:t xml:space="preserve">con naturalidad </w:t>
      </w:r>
      <w:r>
        <w:rPr>
          <w:rFonts w:ascii="Arial" w:hAnsi="Arial" w:cs="Arial"/>
        </w:rPr>
        <w:t>por el espectáculo de los medios de comunicación televisivos, gráficos, digitales y radiales</w:t>
      </w:r>
      <w:r w:rsidR="00691694">
        <w:rPr>
          <w:rFonts w:ascii="Arial" w:hAnsi="Arial" w:cs="Arial"/>
        </w:rPr>
        <w:t xml:space="preserve"> y que apela constantemente a la dimensión adversarial sin poder dejar demasiadas evidencias de tener otro tipo de guion que pueda dar cuenta de su positividad.</w:t>
      </w:r>
    </w:p>
    <w:p w:rsidR="00C72DB9" w:rsidRDefault="00C72DB9" w:rsidP="00A651DB">
      <w:pPr>
        <w:spacing w:line="360" w:lineRule="auto"/>
        <w:contextualSpacing/>
        <w:jc w:val="both"/>
        <w:rPr>
          <w:rFonts w:ascii="Arial" w:hAnsi="Arial" w:cs="Arial"/>
        </w:rPr>
      </w:pPr>
    </w:p>
    <w:p w:rsidR="00560C3C" w:rsidRDefault="00691694" w:rsidP="00A651DB">
      <w:pPr>
        <w:spacing w:line="360" w:lineRule="auto"/>
        <w:contextualSpacing/>
        <w:jc w:val="both"/>
        <w:rPr>
          <w:rFonts w:ascii="Arial" w:hAnsi="Arial" w:cs="Arial"/>
        </w:rPr>
      </w:pPr>
      <w:r>
        <w:rPr>
          <w:rFonts w:ascii="Arial" w:hAnsi="Arial" w:cs="Arial"/>
        </w:rPr>
        <w:t>Sin embargo, en el marco de su p</w:t>
      </w:r>
      <w:r w:rsidR="00C9318B">
        <w:rPr>
          <w:rFonts w:ascii="Arial" w:hAnsi="Arial" w:cs="Arial"/>
        </w:rPr>
        <w:t xml:space="preserve">ositividad construyó un relato que, como ya fue señalado, </w:t>
      </w:r>
      <w:r w:rsidR="00E027C1">
        <w:rPr>
          <w:rFonts w:ascii="Arial" w:hAnsi="Arial" w:cs="Arial"/>
        </w:rPr>
        <w:t xml:space="preserve">se asienta en significantes como el mérito, lo moral frente a la corrupción, mostrar que su relato no es relato, el relato de autoayuda. En particular, y respecto de este último Cambiemos y sobre todo su figura presidencial parecen recurrir a él de manera artificial por un lado, pero en mayor medida </w:t>
      </w:r>
      <w:r w:rsidR="007D4CEF">
        <w:rPr>
          <w:rFonts w:ascii="Arial" w:hAnsi="Arial" w:cs="Arial"/>
        </w:rPr>
        <w:t xml:space="preserve">parecería ser tipo de significante que mejor </w:t>
      </w:r>
      <w:r w:rsidR="00C9318B">
        <w:rPr>
          <w:rFonts w:ascii="Arial" w:hAnsi="Arial" w:cs="Arial"/>
        </w:rPr>
        <w:t>encarna</w:t>
      </w:r>
      <w:r w:rsidR="007D4CEF">
        <w:rPr>
          <w:rFonts w:ascii="Arial" w:hAnsi="Arial" w:cs="Arial"/>
        </w:rPr>
        <w:t xml:space="preserve"> lo que </w:t>
      </w:r>
      <w:r w:rsidR="00C9318B">
        <w:rPr>
          <w:rFonts w:ascii="Arial" w:hAnsi="Arial" w:cs="Arial"/>
        </w:rPr>
        <w:t>representa Cambiemos:</w:t>
      </w:r>
      <w:r w:rsidR="007D4CEF">
        <w:rPr>
          <w:rFonts w:ascii="Arial" w:hAnsi="Arial" w:cs="Arial"/>
        </w:rPr>
        <w:t xml:space="preserve"> </w:t>
      </w:r>
      <w:r w:rsidR="00C9318B">
        <w:rPr>
          <w:rFonts w:ascii="Arial" w:hAnsi="Arial" w:cs="Arial"/>
        </w:rPr>
        <w:t>u</w:t>
      </w:r>
      <w:r w:rsidR="007D4CEF">
        <w:rPr>
          <w:rFonts w:ascii="Arial" w:hAnsi="Arial" w:cs="Arial"/>
        </w:rPr>
        <w:t>n tipo de discurso posmoderno, asentado en la vacuidad de los ejes vertebradores que habían caracterizado al discurso político moderno y en un tipo apelativo de una subjetividad de</w:t>
      </w:r>
      <w:r w:rsidR="00A123AC">
        <w:rPr>
          <w:rFonts w:ascii="Arial" w:hAnsi="Arial" w:cs="Arial"/>
        </w:rPr>
        <w:t xml:space="preserve">spotilizada, muchas veces </w:t>
      </w:r>
      <w:r w:rsidR="00A123AC" w:rsidRPr="00C9318B">
        <w:rPr>
          <w:rFonts w:ascii="Arial" w:hAnsi="Arial" w:cs="Arial"/>
          <w:i/>
        </w:rPr>
        <w:t>naif</w:t>
      </w:r>
      <w:r w:rsidR="00A123AC">
        <w:rPr>
          <w:rFonts w:ascii="Arial" w:hAnsi="Arial" w:cs="Arial"/>
        </w:rPr>
        <w:t xml:space="preserve"> </w:t>
      </w:r>
      <w:r w:rsidR="007D4CEF">
        <w:rPr>
          <w:rFonts w:ascii="Arial" w:hAnsi="Arial" w:cs="Arial"/>
        </w:rPr>
        <w:t>y</w:t>
      </w:r>
      <w:r w:rsidR="00A123AC">
        <w:rPr>
          <w:rFonts w:ascii="Arial" w:hAnsi="Arial" w:cs="Arial"/>
        </w:rPr>
        <w:t>, la mayoría de las</w:t>
      </w:r>
      <w:r w:rsidR="007D4CEF">
        <w:rPr>
          <w:rFonts w:ascii="Arial" w:hAnsi="Arial" w:cs="Arial"/>
        </w:rPr>
        <w:t xml:space="preserve"> vec</w:t>
      </w:r>
      <w:r w:rsidR="00A123AC">
        <w:rPr>
          <w:rFonts w:ascii="Arial" w:hAnsi="Arial" w:cs="Arial"/>
        </w:rPr>
        <w:t>es</w:t>
      </w:r>
      <w:r w:rsidR="00A26D8C">
        <w:rPr>
          <w:rFonts w:ascii="Arial" w:hAnsi="Arial" w:cs="Arial"/>
        </w:rPr>
        <w:t>,</w:t>
      </w:r>
      <w:r w:rsidR="00A123AC">
        <w:rPr>
          <w:rFonts w:ascii="Arial" w:hAnsi="Arial" w:cs="Arial"/>
        </w:rPr>
        <w:t xml:space="preserve"> insensible socialmente y desestatizado</w:t>
      </w:r>
      <w:r w:rsidR="007D4CEF">
        <w:rPr>
          <w:rFonts w:ascii="Arial" w:hAnsi="Arial" w:cs="Arial"/>
        </w:rPr>
        <w:t xml:space="preserve">. </w:t>
      </w:r>
    </w:p>
    <w:p w:rsidR="00C72DB9" w:rsidRDefault="00C72DB9" w:rsidP="00A651DB">
      <w:pPr>
        <w:spacing w:line="360" w:lineRule="auto"/>
        <w:contextualSpacing/>
        <w:jc w:val="both"/>
        <w:rPr>
          <w:rFonts w:ascii="Arial" w:hAnsi="Arial" w:cs="Arial"/>
        </w:rPr>
      </w:pPr>
    </w:p>
    <w:p w:rsidR="00CE7984" w:rsidRDefault="00560C3C" w:rsidP="00A651DB">
      <w:pPr>
        <w:spacing w:line="360" w:lineRule="auto"/>
        <w:contextualSpacing/>
        <w:jc w:val="both"/>
        <w:rPr>
          <w:rFonts w:ascii="Arial" w:hAnsi="Arial" w:cs="Arial"/>
        </w:rPr>
      </w:pPr>
      <w:r>
        <w:rPr>
          <w:rFonts w:ascii="Arial" w:hAnsi="Arial" w:cs="Arial"/>
        </w:rPr>
        <w:t>Como señalamos hacia el final</w:t>
      </w:r>
      <w:r w:rsidR="00C9318B">
        <w:rPr>
          <w:rFonts w:ascii="Arial" w:hAnsi="Arial" w:cs="Arial"/>
        </w:rPr>
        <w:t>,</w:t>
      </w:r>
      <w:r>
        <w:rPr>
          <w:rFonts w:ascii="Arial" w:hAnsi="Arial" w:cs="Arial"/>
        </w:rPr>
        <w:t xml:space="preserve"> hay una lógica indecible “farmacéutica” del discurso de Cambiemos que tiende a ofrecer como suplemento a “las enfermedades de época” </w:t>
      </w:r>
      <w:r w:rsidR="00C9318B">
        <w:rPr>
          <w:rFonts w:ascii="Arial" w:hAnsi="Arial" w:cs="Arial"/>
        </w:rPr>
        <w:t xml:space="preserve">un remedio rápido, eficaz </w:t>
      </w:r>
      <w:r w:rsidR="00EC523A">
        <w:rPr>
          <w:rFonts w:ascii="Arial" w:hAnsi="Arial" w:cs="Arial"/>
        </w:rPr>
        <w:t>en cierto sentido para una par</w:t>
      </w:r>
      <w:r w:rsidR="00C9318B">
        <w:rPr>
          <w:rFonts w:ascii="Arial" w:hAnsi="Arial" w:cs="Arial"/>
        </w:rPr>
        <w:t>te considerable de la población y</w:t>
      </w:r>
      <w:r w:rsidR="00EC523A">
        <w:rPr>
          <w:rFonts w:ascii="Arial" w:hAnsi="Arial" w:cs="Arial"/>
        </w:rPr>
        <w:t xml:space="preserve"> que es capaz de generar una cierta cultura. Por lo tanto</w:t>
      </w:r>
      <w:r w:rsidR="00C9318B">
        <w:rPr>
          <w:rFonts w:ascii="Arial" w:hAnsi="Arial" w:cs="Arial"/>
        </w:rPr>
        <w:t>,</w:t>
      </w:r>
      <w:r w:rsidR="00EC523A">
        <w:rPr>
          <w:rFonts w:ascii="Arial" w:hAnsi="Arial" w:cs="Arial"/>
        </w:rPr>
        <w:t xml:space="preserve"> no es </w:t>
      </w:r>
      <w:r w:rsidR="0084300A">
        <w:rPr>
          <w:rFonts w:ascii="Arial" w:hAnsi="Arial" w:cs="Arial"/>
        </w:rPr>
        <w:t xml:space="preserve">un </w:t>
      </w:r>
      <w:r w:rsidR="00EC523A">
        <w:rPr>
          <w:rFonts w:ascii="Arial" w:hAnsi="Arial" w:cs="Arial"/>
        </w:rPr>
        <w:t>dato menor</w:t>
      </w:r>
      <w:r w:rsidR="00C9318B">
        <w:rPr>
          <w:rFonts w:ascii="Arial" w:hAnsi="Arial" w:cs="Arial"/>
        </w:rPr>
        <w:t xml:space="preserve"> resaltar que</w:t>
      </w:r>
      <w:r w:rsidR="00EC523A">
        <w:rPr>
          <w:rFonts w:ascii="Arial" w:hAnsi="Arial" w:cs="Arial"/>
        </w:rPr>
        <w:t xml:space="preserve"> Cambiemos es una coalición con una identidad que se sostiene sobre s</w:t>
      </w:r>
      <w:r w:rsidR="0084300A">
        <w:rPr>
          <w:rFonts w:ascii="Arial" w:hAnsi="Arial" w:cs="Arial"/>
        </w:rPr>
        <w:t xml:space="preserve">u antagonista pero que posee sus signos que lo identifican y lo proyectan a futuro, más allá de los vaivenes electorales, y lo posicionan como opción claramente identificable.   </w:t>
      </w:r>
      <w:r w:rsidR="00E027C1">
        <w:rPr>
          <w:rFonts w:ascii="Arial" w:hAnsi="Arial" w:cs="Arial"/>
        </w:rPr>
        <w:t xml:space="preserve"> </w:t>
      </w:r>
    </w:p>
    <w:p w:rsidR="00CE7984" w:rsidRDefault="00CE7984" w:rsidP="00A651DB">
      <w:pPr>
        <w:spacing w:line="360" w:lineRule="auto"/>
        <w:contextualSpacing/>
        <w:jc w:val="both"/>
        <w:rPr>
          <w:rFonts w:ascii="Arial" w:hAnsi="Arial" w:cs="Arial"/>
        </w:rPr>
      </w:pPr>
    </w:p>
    <w:p w:rsidR="00CE7984" w:rsidRPr="006257CB" w:rsidRDefault="00CE7984" w:rsidP="00A651DB">
      <w:pPr>
        <w:spacing w:line="360" w:lineRule="auto"/>
        <w:contextualSpacing/>
        <w:jc w:val="both"/>
        <w:rPr>
          <w:rFonts w:ascii="Arial" w:hAnsi="Arial" w:cs="Arial"/>
          <w:b/>
        </w:rPr>
      </w:pPr>
      <w:r w:rsidRPr="006257CB">
        <w:rPr>
          <w:rFonts w:ascii="Arial" w:hAnsi="Arial" w:cs="Arial"/>
          <w:b/>
        </w:rPr>
        <w:t>Bibliografía</w:t>
      </w:r>
    </w:p>
    <w:p w:rsidR="00425466" w:rsidRDefault="00425466" w:rsidP="00A123AC">
      <w:pPr>
        <w:pStyle w:val="Prrafodelista"/>
        <w:numPr>
          <w:ilvl w:val="0"/>
          <w:numId w:val="1"/>
        </w:numPr>
        <w:spacing w:after="120" w:line="360" w:lineRule="auto"/>
        <w:ind w:left="284" w:hanging="284"/>
        <w:contextualSpacing w:val="0"/>
        <w:jc w:val="both"/>
        <w:rPr>
          <w:rFonts w:ascii="Arial" w:hAnsi="Arial" w:cs="Arial"/>
        </w:rPr>
      </w:pPr>
      <w:r>
        <w:rPr>
          <w:rFonts w:ascii="Arial" w:hAnsi="Arial" w:cs="Arial"/>
        </w:rPr>
        <w:t>DERRIDA, Jacques (1989): La escritura y la diferencia</w:t>
      </w:r>
      <w:r w:rsidR="008E116C">
        <w:rPr>
          <w:rFonts w:ascii="Arial" w:hAnsi="Arial" w:cs="Arial"/>
        </w:rPr>
        <w:t xml:space="preserve"> [1967]</w:t>
      </w:r>
      <w:r>
        <w:rPr>
          <w:rFonts w:ascii="Arial" w:hAnsi="Arial" w:cs="Arial"/>
        </w:rPr>
        <w:t>, Buenos Aires, Anthropos.</w:t>
      </w:r>
    </w:p>
    <w:p w:rsidR="008E116C" w:rsidRDefault="008E116C" w:rsidP="00A123AC">
      <w:pPr>
        <w:pStyle w:val="Prrafodelista"/>
        <w:numPr>
          <w:ilvl w:val="0"/>
          <w:numId w:val="1"/>
        </w:numPr>
        <w:spacing w:after="120" w:line="360" w:lineRule="auto"/>
        <w:ind w:left="284" w:hanging="284"/>
        <w:contextualSpacing w:val="0"/>
        <w:jc w:val="both"/>
        <w:rPr>
          <w:rFonts w:ascii="Arial" w:hAnsi="Arial" w:cs="Arial"/>
        </w:rPr>
      </w:pPr>
      <w:r>
        <w:rPr>
          <w:rFonts w:ascii="Arial" w:hAnsi="Arial" w:cs="Arial"/>
        </w:rPr>
        <w:t xml:space="preserve">DERRIDA, Jacques (1994): La filosofía como institución, Buenos Aires, </w:t>
      </w:r>
      <w:r w:rsidR="001F6FAF">
        <w:rPr>
          <w:rFonts w:ascii="Arial" w:hAnsi="Arial" w:cs="Arial"/>
        </w:rPr>
        <w:t>E</w:t>
      </w:r>
      <w:r>
        <w:rPr>
          <w:rFonts w:ascii="Arial" w:hAnsi="Arial" w:cs="Arial"/>
        </w:rPr>
        <w:t>diciones Granica.</w:t>
      </w:r>
    </w:p>
    <w:p w:rsidR="00A26D8C" w:rsidRDefault="00A26D8C" w:rsidP="00A123AC">
      <w:pPr>
        <w:pStyle w:val="Prrafodelista"/>
        <w:numPr>
          <w:ilvl w:val="0"/>
          <w:numId w:val="1"/>
        </w:numPr>
        <w:spacing w:after="120" w:line="360" w:lineRule="auto"/>
        <w:ind w:left="284" w:hanging="284"/>
        <w:contextualSpacing w:val="0"/>
        <w:jc w:val="both"/>
        <w:rPr>
          <w:rFonts w:ascii="Arial" w:hAnsi="Arial" w:cs="Arial"/>
        </w:rPr>
      </w:pPr>
      <w:r>
        <w:rPr>
          <w:rFonts w:ascii="Arial" w:hAnsi="Arial" w:cs="Arial"/>
        </w:rPr>
        <w:t>DERRIDA, Jacques (2015):</w:t>
      </w:r>
      <w:r w:rsidR="00FB746D">
        <w:rPr>
          <w:rFonts w:ascii="Arial" w:hAnsi="Arial" w:cs="Arial"/>
        </w:rPr>
        <w:t xml:space="preserve"> </w:t>
      </w:r>
      <w:r w:rsidR="00FB746D" w:rsidRPr="001A3C23">
        <w:rPr>
          <w:rFonts w:ascii="Arial" w:hAnsi="Arial" w:cs="Arial"/>
          <w:i/>
        </w:rPr>
        <w:t>“La Farmacia de Platón”</w:t>
      </w:r>
      <w:r w:rsidR="00FB746D">
        <w:rPr>
          <w:rFonts w:ascii="Arial" w:hAnsi="Arial" w:cs="Arial"/>
        </w:rPr>
        <w:t>, en</w:t>
      </w:r>
      <w:r>
        <w:rPr>
          <w:rFonts w:ascii="Arial" w:hAnsi="Arial" w:cs="Arial"/>
        </w:rPr>
        <w:t xml:space="preserve"> La diseminación [1997], Madrid, Editorial Fundamentos, 4º ed</w:t>
      </w:r>
      <w:r w:rsidR="009337EB">
        <w:rPr>
          <w:rFonts w:ascii="Arial" w:hAnsi="Arial" w:cs="Arial"/>
        </w:rPr>
        <w:t>ición</w:t>
      </w:r>
      <w:r>
        <w:rPr>
          <w:rFonts w:ascii="Arial" w:hAnsi="Arial" w:cs="Arial"/>
        </w:rPr>
        <w:t>.</w:t>
      </w:r>
    </w:p>
    <w:p w:rsidR="006257CB" w:rsidRPr="00945C08" w:rsidRDefault="006257CB" w:rsidP="00A123AC">
      <w:pPr>
        <w:pStyle w:val="Prrafodelista"/>
        <w:numPr>
          <w:ilvl w:val="0"/>
          <w:numId w:val="1"/>
        </w:numPr>
        <w:spacing w:after="120" w:line="360" w:lineRule="auto"/>
        <w:ind w:left="284" w:hanging="284"/>
        <w:contextualSpacing w:val="0"/>
        <w:jc w:val="both"/>
        <w:rPr>
          <w:rFonts w:ascii="Arial" w:hAnsi="Arial" w:cs="Arial"/>
          <w:lang w:val="en-US"/>
        </w:rPr>
      </w:pPr>
      <w:r w:rsidRPr="00945C08">
        <w:rPr>
          <w:rFonts w:ascii="Arial" w:hAnsi="Arial" w:cs="Arial"/>
          <w:lang w:val="en-US"/>
        </w:rPr>
        <w:t xml:space="preserve">EDELMAN, Murray (1988): Constructing the Political Spectacle, Chicago, The University of Chicago Press, </w:t>
      </w:r>
    </w:p>
    <w:p w:rsidR="00CE7984" w:rsidRDefault="00CE7984" w:rsidP="00A123AC">
      <w:pPr>
        <w:pStyle w:val="Prrafodelista"/>
        <w:numPr>
          <w:ilvl w:val="0"/>
          <w:numId w:val="1"/>
        </w:numPr>
        <w:spacing w:after="120" w:line="360" w:lineRule="auto"/>
        <w:ind w:left="284" w:hanging="284"/>
        <w:contextualSpacing w:val="0"/>
        <w:jc w:val="both"/>
        <w:rPr>
          <w:rFonts w:ascii="Arial" w:hAnsi="Arial" w:cs="Arial"/>
        </w:rPr>
      </w:pPr>
      <w:r w:rsidRPr="00CE7984">
        <w:rPr>
          <w:rFonts w:ascii="Arial" w:hAnsi="Arial" w:cs="Arial"/>
        </w:rPr>
        <w:t xml:space="preserve">EDELMAN, Murray (1991): Cap. 1, </w:t>
      </w:r>
      <w:r w:rsidRPr="001A3C23">
        <w:rPr>
          <w:rFonts w:ascii="Arial" w:hAnsi="Arial" w:cs="Arial"/>
          <w:i/>
        </w:rPr>
        <w:t>“Algunas premisas sobre la política”</w:t>
      </w:r>
      <w:r w:rsidRPr="00CE7984">
        <w:rPr>
          <w:rFonts w:ascii="Arial" w:hAnsi="Arial" w:cs="Arial"/>
        </w:rPr>
        <w:t xml:space="preserve"> y Cap. 2, </w:t>
      </w:r>
      <w:r w:rsidRPr="001A3C23">
        <w:rPr>
          <w:rFonts w:ascii="Arial" w:hAnsi="Arial" w:cs="Arial"/>
          <w:i/>
        </w:rPr>
        <w:t>“La construcción y los usos de los problemas sociales”</w:t>
      </w:r>
      <w:r w:rsidRPr="00CE7984">
        <w:rPr>
          <w:rFonts w:ascii="Arial" w:hAnsi="Arial" w:cs="Arial"/>
        </w:rPr>
        <w:t>, en La construcción del espectáculo político,</w:t>
      </w:r>
      <w:r w:rsidR="000A4FAB">
        <w:rPr>
          <w:rFonts w:ascii="Arial" w:hAnsi="Arial" w:cs="Arial"/>
        </w:rPr>
        <w:t xml:space="preserve"> Buenos Aires, Manantial</w:t>
      </w:r>
      <w:r w:rsidRPr="00CE7984">
        <w:rPr>
          <w:rFonts w:ascii="Arial" w:hAnsi="Arial" w:cs="Arial"/>
        </w:rPr>
        <w:t xml:space="preserve">. </w:t>
      </w:r>
    </w:p>
    <w:p w:rsidR="006257CB" w:rsidRPr="00945C08" w:rsidRDefault="006257CB" w:rsidP="00A123AC">
      <w:pPr>
        <w:pStyle w:val="Prrafodelista"/>
        <w:numPr>
          <w:ilvl w:val="0"/>
          <w:numId w:val="1"/>
        </w:numPr>
        <w:spacing w:after="120" w:line="360" w:lineRule="auto"/>
        <w:ind w:left="284" w:hanging="284"/>
        <w:contextualSpacing w:val="0"/>
        <w:jc w:val="both"/>
        <w:rPr>
          <w:rFonts w:ascii="Arial" w:hAnsi="Arial" w:cs="Arial"/>
          <w:lang w:val="en-US"/>
        </w:rPr>
      </w:pPr>
      <w:r w:rsidRPr="00945C08">
        <w:rPr>
          <w:rFonts w:ascii="Arial" w:hAnsi="Arial" w:cs="Arial"/>
          <w:lang w:val="en-US"/>
        </w:rPr>
        <w:t>EDELMAN, Murray (2001): The Politics of Misinformation</w:t>
      </w:r>
      <w:r w:rsidR="000A4FAB" w:rsidRPr="00945C08">
        <w:rPr>
          <w:rFonts w:ascii="Arial" w:hAnsi="Arial" w:cs="Arial"/>
          <w:lang w:val="en-US"/>
        </w:rPr>
        <w:t>, Nueva York, The Cambridge University Press.</w:t>
      </w:r>
    </w:p>
    <w:p w:rsidR="00A05C74" w:rsidRPr="00CE7984" w:rsidRDefault="00A05C74" w:rsidP="00A05C74">
      <w:pPr>
        <w:pStyle w:val="Prrafodelista"/>
        <w:numPr>
          <w:ilvl w:val="0"/>
          <w:numId w:val="1"/>
        </w:numPr>
        <w:spacing w:after="120" w:line="360" w:lineRule="auto"/>
        <w:ind w:left="284" w:hanging="284"/>
        <w:contextualSpacing w:val="0"/>
        <w:jc w:val="both"/>
        <w:rPr>
          <w:rFonts w:ascii="Arial" w:hAnsi="Arial" w:cs="Arial"/>
        </w:rPr>
      </w:pPr>
      <w:r w:rsidRPr="00A05C74">
        <w:rPr>
          <w:rFonts w:ascii="Arial" w:hAnsi="Arial" w:cs="Arial"/>
        </w:rPr>
        <w:lastRenderedPageBreak/>
        <w:t>FOUCAULT, Michel (</w:t>
      </w:r>
      <w:r>
        <w:rPr>
          <w:rFonts w:ascii="Arial" w:hAnsi="Arial" w:cs="Arial"/>
        </w:rPr>
        <w:t>2002</w:t>
      </w:r>
      <w:r w:rsidRPr="00A05C74">
        <w:rPr>
          <w:rFonts w:ascii="Arial" w:hAnsi="Arial" w:cs="Arial"/>
        </w:rPr>
        <w:t>): La arqueología del saber</w:t>
      </w:r>
      <w:r>
        <w:rPr>
          <w:rFonts w:ascii="Arial" w:hAnsi="Arial" w:cs="Arial"/>
        </w:rPr>
        <w:t xml:space="preserve"> [1969]</w:t>
      </w:r>
      <w:r w:rsidRPr="00A05C74">
        <w:rPr>
          <w:rFonts w:ascii="Arial" w:hAnsi="Arial" w:cs="Arial"/>
        </w:rPr>
        <w:t xml:space="preserve">, </w:t>
      </w:r>
      <w:r>
        <w:rPr>
          <w:rFonts w:ascii="Arial" w:hAnsi="Arial" w:cs="Arial"/>
        </w:rPr>
        <w:t>Buenos Aires, Ed. Siglo XXI</w:t>
      </w:r>
      <w:r w:rsidRPr="00A05C74">
        <w:rPr>
          <w:rFonts w:ascii="Arial" w:hAnsi="Arial" w:cs="Arial"/>
        </w:rPr>
        <w:t>.</w:t>
      </w:r>
    </w:p>
    <w:p w:rsidR="00613194" w:rsidRDefault="00CE7984" w:rsidP="00A123AC">
      <w:pPr>
        <w:pStyle w:val="Prrafodelista"/>
        <w:numPr>
          <w:ilvl w:val="0"/>
          <w:numId w:val="1"/>
        </w:numPr>
        <w:spacing w:after="120" w:line="360" w:lineRule="auto"/>
        <w:ind w:left="284" w:hanging="284"/>
        <w:contextualSpacing w:val="0"/>
        <w:jc w:val="both"/>
        <w:rPr>
          <w:rFonts w:ascii="Arial" w:hAnsi="Arial" w:cs="Arial"/>
        </w:rPr>
      </w:pPr>
      <w:r w:rsidRPr="00CE7984">
        <w:rPr>
          <w:rFonts w:ascii="Arial" w:hAnsi="Arial" w:cs="Arial"/>
        </w:rPr>
        <w:t>LACLAU, Ernesto y MOUFFE, Chantal (1985): Hegemonía y estrategia socialista</w:t>
      </w:r>
      <w:r w:rsidR="00920D5C">
        <w:rPr>
          <w:rFonts w:ascii="Arial" w:hAnsi="Arial" w:cs="Arial"/>
        </w:rPr>
        <w:t>, Fondo de Cultura Económica, Buenos Aires.</w:t>
      </w:r>
      <w:r w:rsidR="00691694" w:rsidRPr="00CE7984">
        <w:rPr>
          <w:rFonts w:ascii="Arial" w:hAnsi="Arial" w:cs="Arial"/>
        </w:rPr>
        <w:t xml:space="preserve"> </w:t>
      </w:r>
    </w:p>
    <w:p w:rsidR="001A471D" w:rsidRDefault="00920D5C" w:rsidP="00A123AC">
      <w:pPr>
        <w:pStyle w:val="Prrafodelista"/>
        <w:numPr>
          <w:ilvl w:val="0"/>
          <w:numId w:val="1"/>
        </w:numPr>
        <w:spacing w:after="120" w:line="360" w:lineRule="auto"/>
        <w:ind w:left="284" w:hanging="284"/>
        <w:contextualSpacing w:val="0"/>
        <w:jc w:val="both"/>
        <w:rPr>
          <w:rFonts w:ascii="Arial" w:hAnsi="Arial" w:cs="Arial"/>
        </w:rPr>
      </w:pPr>
      <w:r w:rsidRPr="00920D5C">
        <w:rPr>
          <w:rFonts w:ascii="Arial" w:hAnsi="Arial" w:cs="Arial"/>
        </w:rPr>
        <w:t>LACLAU</w:t>
      </w:r>
      <w:r>
        <w:rPr>
          <w:rFonts w:ascii="Arial" w:hAnsi="Arial" w:cs="Arial"/>
        </w:rPr>
        <w:t>,</w:t>
      </w:r>
      <w:r w:rsidRPr="00920D5C">
        <w:rPr>
          <w:rFonts w:ascii="Arial" w:hAnsi="Arial" w:cs="Arial"/>
        </w:rPr>
        <w:t xml:space="preserve"> Ernesto</w:t>
      </w:r>
      <w:r>
        <w:rPr>
          <w:rFonts w:ascii="Arial" w:hAnsi="Arial" w:cs="Arial"/>
        </w:rPr>
        <w:t xml:space="preserve"> (1998):</w:t>
      </w:r>
      <w:r w:rsidRPr="00920D5C">
        <w:rPr>
          <w:rFonts w:ascii="Arial" w:hAnsi="Arial" w:cs="Arial"/>
        </w:rPr>
        <w:t xml:space="preserve"> </w:t>
      </w:r>
      <w:r w:rsidRPr="001A3C23">
        <w:rPr>
          <w:rFonts w:ascii="Arial" w:hAnsi="Arial" w:cs="Arial"/>
          <w:i/>
        </w:rPr>
        <w:t>"Deconstrucción, Pragmatismo y Hegemonía"</w:t>
      </w:r>
      <w:r w:rsidRPr="00920D5C">
        <w:rPr>
          <w:rFonts w:ascii="Arial" w:hAnsi="Arial" w:cs="Arial"/>
        </w:rPr>
        <w:t xml:space="preserve">, en </w:t>
      </w:r>
      <w:r>
        <w:rPr>
          <w:rFonts w:ascii="Arial" w:hAnsi="Arial" w:cs="Arial"/>
        </w:rPr>
        <w:t xml:space="preserve">MOUFFE, Chantal (comp.): </w:t>
      </w:r>
      <w:r w:rsidRPr="00920D5C">
        <w:rPr>
          <w:rFonts w:ascii="Arial" w:hAnsi="Arial" w:cs="Arial"/>
        </w:rPr>
        <w:t xml:space="preserve">Deconstrucción y Pragmatismo, </w:t>
      </w:r>
      <w:r>
        <w:rPr>
          <w:rFonts w:ascii="Arial" w:hAnsi="Arial" w:cs="Arial"/>
        </w:rPr>
        <w:t>Buenos Aires, Paidós</w:t>
      </w:r>
      <w:r w:rsidR="00613194">
        <w:rPr>
          <w:rFonts w:ascii="Arial" w:hAnsi="Arial" w:cs="Arial"/>
        </w:rPr>
        <w:t>.</w:t>
      </w:r>
    </w:p>
    <w:p w:rsidR="00613194" w:rsidRPr="00613194" w:rsidRDefault="00613194" w:rsidP="00A123AC">
      <w:pPr>
        <w:pStyle w:val="Prrafodelista"/>
        <w:numPr>
          <w:ilvl w:val="0"/>
          <w:numId w:val="1"/>
        </w:numPr>
        <w:spacing w:after="120" w:line="360" w:lineRule="auto"/>
        <w:ind w:left="284" w:hanging="284"/>
        <w:contextualSpacing w:val="0"/>
        <w:jc w:val="both"/>
        <w:rPr>
          <w:rFonts w:ascii="Arial" w:hAnsi="Arial" w:cs="Arial"/>
        </w:rPr>
      </w:pPr>
      <w:r w:rsidRPr="00613194">
        <w:rPr>
          <w:rFonts w:ascii="Arial" w:hAnsi="Arial" w:cs="Arial"/>
        </w:rPr>
        <w:t>LACLAU, Ernesto (</w:t>
      </w:r>
      <w:r>
        <w:rPr>
          <w:rFonts w:ascii="Arial" w:hAnsi="Arial" w:cs="Arial"/>
        </w:rPr>
        <w:t>2000</w:t>
      </w:r>
      <w:r w:rsidRPr="00613194">
        <w:rPr>
          <w:rFonts w:ascii="Arial" w:hAnsi="Arial" w:cs="Arial"/>
        </w:rPr>
        <w:t xml:space="preserve">): Nuevas reflexiones sobre la revolución de nuestro tiempo [1990], </w:t>
      </w:r>
      <w:r>
        <w:rPr>
          <w:rFonts w:ascii="Arial" w:hAnsi="Arial" w:cs="Arial"/>
        </w:rPr>
        <w:t>Nueva Visión, Buenos Aires</w:t>
      </w:r>
      <w:r w:rsidRPr="00613194">
        <w:rPr>
          <w:rFonts w:ascii="Arial" w:hAnsi="Arial" w:cs="Arial"/>
        </w:rPr>
        <w:t xml:space="preserve">.           </w:t>
      </w:r>
    </w:p>
    <w:p w:rsidR="001A471D" w:rsidRPr="001A471D" w:rsidRDefault="001A471D" w:rsidP="00A123AC">
      <w:pPr>
        <w:pStyle w:val="Prrafodelista"/>
        <w:numPr>
          <w:ilvl w:val="0"/>
          <w:numId w:val="1"/>
        </w:numPr>
        <w:spacing w:after="120" w:line="360" w:lineRule="auto"/>
        <w:ind w:left="284" w:hanging="284"/>
        <w:contextualSpacing w:val="0"/>
        <w:jc w:val="both"/>
        <w:rPr>
          <w:rFonts w:ascii="Arial" w:hAnsi="Arial" w:cs="Arial"/>
        </w:rPr>
      </w:pPr>
      <w:r w:rsidRPr="00920D5C">
        <w:rPr>
          <w:rFonts w:ascii="Arial" w:hAnsi="Arial" w:cs="Arial"/>
        </w:rPr>
        <w:t>LACLAU</w:t>
      </w:r>
      <w:r>
        <w:rPr>
          <w:rFonts w:ascii="Arial" w:hAnsi="Arial" w:cs="Arial"/>
        </w:rPr>
        <w:t>,</w:t>
      </w:r>
      <w:r w:rsidRPr="00920D5C">
        <w:rPr>
          <w:rFonts w:ascii="Arial" w:hAnsi="Arial" w:cs="Arial"/>
        </w:rPr>
        <w:t xml:space="preserve"> Ernesto</w:t>
      </w:r>
      <w:r>
        <w:rPr>
          <w:rFonts w:ascii="Arial" w:hAnsi="Arial" w:cs="Arial"/>
        </w:rPr>
        <w:t xml:space="preserve"> </w:t>
      </w:r>
      <w:r w:rsidR="009337EB">
        <w:rPr>
          <w:rFonts w:ascii="Arial" w:hAnsi="Arial" w:cs="Arial"/>
        </w:rPr>
        <w:t>et. al (2003):</w:t>
      </w:r>
      <w:r w:rsidRPr="001A471D">
        <w:rPr>
          <w:rFonts w:ascii="Arial" w:hAnsi="Arial" w:cs="Arial"/>
        </w:rPr>
        <w:t xml:space="preserve"> </w:t>
      </w:r>
      <w:r w:rsidRPr="001A3C23">
        <w:rPr>
          <w:rFonts w:ascii="Arial" w:hAnsi="Arial" w:cs="Arial"/>
          <w:i/>
        </w:rPr>
        <w:t>"Contingencia, hegemonía, universalidad"</w:t>
      </w:r>
      <w:r>
        <w:rPr>
          <w:rFonts w:ascii="Arial" w:hAnsi="Arial" w:cs="Arial"/>
        </w:rPr>
        <w:t>,</w:t>
      </w:r>
      <w:r w:rsidRPr="001A471D">
        <w:rPr>
          <w:rFonts w:ascii="Arial" w:hAnsi="Arial" w:cs="Arial"/>
        </w:rPr>
        <w:t xml:space="preserve"> </w:t>
      </w:r>
      <w:r>
        <w:rPr>
          <w:rFonts w:ascii="Arial" w:hAnsi="Arial" w:cs="Arial"/>
        </w:rPr>
        <w:t>Fondo de Cultura Económica</w:t>
      </w:r>
      <w:r w:rsidR="009337EB">
        <w:rPr>
          <w:rFonts w:ascii="Arial" w:hAnsi="Arial" w:cs="Arial"/>
        </w:rPr>
        <w:t>, Buenos Aires</w:t>
      </w:r>
      <w:r w:rsidRPr="001A471D">
        <w:rPr>
          <w:rFonts w:ascii="Arial" w:hAnsi="Arial" w:cs="Arial"/>
        </w:rPr>
        <w:t>.</w:t>
      </w:r>
    </w:p>
    <w:p w:rsidR="001A471D" w:rsidRPr="001A471D" w:rsidRDefault="001A471D" w:rsidP="00A123AC">
      <w:pPr>
        <w:pStyle w:val="Prrafodelista"/>
        <w:numPr>
          <w:ilvl w:val="0"/>
          <w:numId w:val="1"/>
        </w:numPr>
        <w:spacing w:after="120" w:line="360" w:lineRule="auto"/>
        <w:ind w:left="284" w:hanging="284"/>
        <w:contextualSpacing w:val="0"/>
        <w:jc w:val="both"/>
        <w:rPr>
          <w:rFonts w:ascii="Arial" w:hAnsi="Arial" w:cs="Arial"/>
        </w:rPr>
      </w:pPr>
      <w:r w:rsidRPr="00920D5C">
        <w:rPr>
          <w:rFonts w:ascii="Arial" w:hAnsi="Arial" w:cs="Arial"/>
        </w:rPr>
        <w:t>LACLAU</w:t>
      </w:r>
      <w:r>
        <w:rPr>
          <w:rFonts w:ascii="Arial" w:hAnsi="Arial" w:cs="Arial"/>
        </w:rPr>
        <w:t>,</w:t>
      </w:r>
      <w:r w:rsidRPr="00920D5C">
        <w:rPr>
          <w:rFonts w:ascii="Arial" w:hAnsi="Arial" w:cs="Arial"/>
        </w:rPr>
        <w:t xml:space="preserve"> Ernesto</w:t>
      </w:r>
      <w:r>
        <w:rPr>
          <w:rFonts w:ascii="Arial" w:hAnsi="Arial" w:cs="Arial"/>
        </w:rPr>
        <w:t xml:space="preserve"> (2005):</w:t>
      </w:r>
      <w:r w:rsidRPr="001A471D">
        <w:rPr>
          <w:rFonts w:ascii="Arial" w:hAnsi="Arial" w:cs="Arial"/>
        </w:rPr>
        <w:t xml:space="preserve"> La Razón Populista, </w:t>
      </w:r>
      <w:r>
        <w:rPr>
          <w:rFonts w:ascii="Arial" w:hAnsi="Arial" w:cs="Arial"/>
        </w:rPr>
        <w:t>Fondo de Cultura Económica, Buenos Aires</w:t>
      </w:r>
      <w:r w:rsidRPr="001A471D">
        <w:rPr>
          <w:rFonts w:ascii="Arial" w:hAnsi="Arial" w:cs="Arial"/>
        </w:rPr>
        <w:t>.</w:t>
      </w:r>
    </w:p>
    <w:p w:rsidR="001A471D" w:rsidRPr="001A471D" w:rsidRDefault="001A471D" w:rsidP="00A123AC">
      <w:pPr>
        <w:pStyle w:val="Prrafodelista"/>
        <w:numPr>
          <w:ilvl w:val="0"/>
          <w:numId w:val="1"/>
        </w:numPr>
        <w:spacing w:after="120" w:line="360" w:lineRule="auto"/>
        <w:ind w:left="284" w:hanging="284"/>
        <w:contextualSpacing w:val="0"/>
        <w:jc w:val="both"/>
        <w:rPr>
          <w:rFonts w:ascii="Arial" w:hAnsi="Arial" w:cs="Arial"/>
        </w:rPr>
      </w:pPr>
      <w:r w:rsidRPr="00920D5C">
        <w:rPr>
          <w:rFonts w:ascii="Arial" w:hAnsi="Arial" w:cs="Arial"/>
        </w:rPr>
        <w:t>LACLAU</w:t>
      </w:r>
      <w:r>
        <w:rPr>
          <w:rFonts w:ascii="Arial" w:hAnsi="Arial" w:cs="Arial"/>
        </w:rPr>
        <w:t>,</w:t>
      </w:r>
      <w:r w:rsidRPr="00920D5C">
        <w:rPr>
          <w:rFonts w:ascii="Arial" w:hAnsi="Arial" w:cs="Arial"/>
        </w:rPr>
        <w:t xml:space="preserve"> Ernesto</w:t>
      </w:r>
      <w:r>
        <w:rPr>
          <w:rFonts w:ascii="Arial" w:hAnsi="Arial" w:cs="Arial"/>
        </w:rPr>
        <w:t xml:space="preserve"> (</w:t>
      </w:r>
      <w:r w:rsidRPr="001A471D">
        <w:rPr>
          <w:rFonts w:ascii="Arial" w:hAnsi="Arial" w:cs="Arial"/>
        </w:rPr>
        <w:t>2008</w:t>
      </w:r>
      <w:r>
        <w:rPr>
          <w:rFonts w:ascii="Arial" w:hAnsi="Arial" w:cs="Arial"/>
        </w:rPr>
        <w:t xml:space="preserve">): </w:t>
      </w:r>
      <w:r w:rsidRPr="001A471D">
        <w:rPr>
          <w:rFonts w:ascii="Arial" w:hAnsi="Arial" w:cs="Arial"/>
        </w:rPr>
        <w:t xml:space="preserve">Debates y Combates, </w:t>
      </w:r>
      <w:r>
        <w:rPr>
          <w:rFonts w:ascii="Arial" w:hAnsi="Arial" w:cs="Arial"/>
        </w:rPr>
        <w:t>Fondo de Cultura Económica, Buenos Aires</w:t>
      </w:r>
      <w:r w:rsidRPr="001A471D">
        <w:rPr>
          <w:rFonts w:ascii="Arial" w:hAnsi="Arial" w:cs="Arial"/>
        </w:rPr>
        <w:t>.</w:t>
      </w:r>
    </w:p>
    <w:p w:rsidR="001A471D" w:rsidRDefault="001A471D" w:rsidP="00A123AC">
      <w:pPr>
        <w:pStyle w:val="Prrafodelista"/>
        <w:numPr>
          <w:ilvl w:val="0"/>
          <w:numId w:val="1"/>
        </w:numPr>
        <w:spacing w:after="120" w:line="360" w:lineRule="auto"/>
        <w:ind w:left="284" w:hanging="284"/>
        <w:contextualSpacing w:val="0"/>
        <w:jc w:val="both"/>
        <w:rPr>
          <w:rFonts w:ascii="Arial" w:hAnsi="Arial" w:cs="Arial"/>
        </w:rPr>
      </w:pPr>
      <w:r w:rsidRPr="00920D5C">
        <w:rPr>
          <w:rFonts w:ascii="Arial" w:hAnsi="Arial" w:cs="Arial"/>
        </w:rPr>
        <w:t>LACLAU</w:t>
      </w:r>
      <w:r>
        <w:rPr>
          <w:rFonts w:ascii="Arial" w:hAnsi="Arial" w:cs="Arial"/>
        </w:rPr>
        <w:t>,</w:t>
      </w:r>
      <w:r w:rsidRPr="00920D5C">
        <w:rPr>
          <w:rFonts w:ascii="Arial" w:hAnsi="Arial" w:cs="Arial"/>
        </w:rPr>
        <w:t xml:space="preserve"> Ernesto</w:t>
      </w:r>
      <w:r>
        <w:rPr>
          <w:rFonts w:ascii="Arial" w:hAnsi="Arial" w:cs="Arial"/>
        </w:rPr>
        <w:t xml:space="preserve"> (2014): </w:t>
      </w:r>
      <w:r w:rsidRPr="001A471D">
        <w:rPr>
          <w:rFonts w:ascii="Arial" w:hAnsi="Arial" w:cs="Arial"/>
        </w:rPr>
        <w:t xml:space="preserve">Los fundamentos retóricos de la sociedad, </w:t>
      </w:r>
      <w:r>
        <w:rPr>
          <w:rFonts w:ascii="Arial" w:hAnsi="Arial" w:cs="Arial"/>
        </w:rPr>
        <w:t>Fondo de Cultura Económica, Buenos Aires</w:t>
      </w:r>
      <w:r w:rsidRPr="001A471D">
        <w:rPr>
          <w:rFonts w:ascii="Arial" w:hAnsi="Arial" w:cs="Arial"/>
        </w:rPr>
        <w:t>.</w:t>
      </w:r>
    </w:p>
    <w:p w:rsidR="00F43DF4" w:rsidRPr="00F43DF4" w:rsidRDefault="00F43DF4" w:rsidP="00A123AC">
      <w:pPr>
        <w:pStyle w:val="Prrafodelista"/>
        <w:numPr>
          <w:ilvl w:val="0"/>
          <w:numId w:val="1"/>
        </w:numPr>
        <w:spacing w:after="120" w:line="360" w:lineRule="auto"/>
        <w:ind w:left="284" w:hanging="284"/>
        <w:contextualSpacing w:val="0"/>
        <w:jc w:val="both"/>
        <w:rPr>
          <w:rFonts w:ascii="Arial" w:hAnsi="Arial" w:cs="Arial"/>
        </w:rPr>
      </w:pPr>
      <w:r>
        <w:rPr>
          <w:rFonts w:ascii="Arial" w:hAnsi="Arial" w:cs="Arial"/>
        </w:rPr>
        <w:t xml:space="preserve">MOUFFE, Chantal (1999): </w:t>
      </w:r>
      <w:r w:rsidRPr="00F43DF4">
        <w:rPr>
          <w:rFonts w:ascii="Arial" w:hAnsi="Arial" w:cs="Arial"/>
        </w:rPr>
        <w:t>E</w:t>
      </w:r>
      <w:r>
        <w:rPr>
          <w:rFonts w:ascii="Arial" w:hAnsi="Arial" w:cs="Arial"/>
        </w:rPr>
        <w:t>l retorno de lo político, Buenos Aires,</w:t>
      </w:r>
      <w:r w:rsidRPr="00F43DF4">
        <w:rPr>
          <w:rFonts w:ascii="Arial" w:hAnsi="Arial" w:cs="Arial"/>
        </w:rPr>
        <w:t xml:space="preserve"> Paidós.</w:t>
      </w:r>
    </w:p>
    <w:p w:rsidR="00F43DF4" w:rsidRPr="00F43DF4" w:rsidRDefault="00F43DF4" w:rsidP="00A123AC">
      <w:pPr>
        <w:pStyle w:val="Prrafodelista"/>
        <w:numPr>
          <w:ilvl w:val="0"/>
          <w:numId w:val="1"/>
        </w:numPr>
        <w:spacing w:after="120" w:line="360" w:lineRule="auto"/>
        <w:ind w:left="284" w:hanging="284"/>
        <w:contextualSpacing w:val="0"/>
        <w:jc w:val="both"/>
        <w:rPr>
          <w:rFonts w:ascii="Arial" w:hAnsi="Arial" w:cs="Arial"/>
        </w:rPr>
      </w:pPr>
      <w:r>
        <w:rPr>
          <w:rFonts w:ascii="Arial" w:hAnsi="Arial" w:cs="Arial"/>
        </w:rPr>
        <w:t xml:space="preserve">MOUFFE, Chantal (2003): </w:t>
      </w:r>
      <w:r w:rsidRPr="00F43DF4">
        <w:rPr>
          <w:rFonts w:ascii="Arial" w:hAnsi="Arial" w:cs="Arial"/>
        </w:rPr>
        <w:t>La paradoja democrática</w:t>
      </w:r>
      <w:r>
        <w:rPr>
          <w:rFonts w:ascii="Arial" w:hAnsi="Arial" w:cs="Arial"/>
        </w:rPr>
        <w:t>,</w:t>
      </w:r>
      <w:r w:rsidRPr="00F43DF4">
        <w:rPr>
          <w:rFonts w:ascii="Arial" w:hAnsi="Arial" w:cs="Arial"/>
        </w:rPr>
        <w:t xml:space="preserve"> Barcelona</w:t>
      </w:r>
      <w:r>
        <w:rPr>
          <w:rFonts w:ascii="Arial" w:hAnsi="Arial" w:cs="Arial"/>
        </w:rPr>
        <w:t>,</w:t>
      </w:r>
      <w:r w:rsidRPr="00F43DF4">
        <w:rPr>
          <w:rFonts w:ascii="Arial" w:hAnsi="Arial" w:cs="Arial"/>
        </w:rPr>
        <w:t xml:space="preserve"> Gedisa.</w:t>
      </w:r>
    </w:p>
    <w:p w:rsidR="00F43DF4" w:rsidRDefault="00F43DF4" w:rsidP="00A123AC">
      <w:pPr>
        <w:pStyle w:val="Prrafodelista"/>
        <w:numPr>
          <w:ilvl w:val="0"/>
          <w:numId w:val="1"/>
        </w:numPr>
        <w:spacing w:after="120" w:line="360" w:lineRule="auto"/>
        <w:ind w:left="284" w:hanging="284"/>
        <w:contextualSpacing w:val="0"/>
        <w:jc w:val="both"/>
        <w:rPr>
          <w:rFonts w:ascii="Arial" w:hAnsi="Arial" w:cs="Arial"/>
        </w:rPr>
      </w:pPr>
      <w:r>
        <w:rPr>
          <w:rFonts w:ascii="Arial" w:hAnsi="Arial" w:cs="Arial"/>
        </w:rPr>
        <w:t>MOUFFE, Chantal (2007): En torno a lo político, Madrid,</w:t>
      </w:r>
      <w:r w:rsidRPr="00F43DF4">
        <w:rPr>
          <w:rFonts w:ascii="Arial" w:hAnsi="Arial" w:cs="Arial"/>
        </w:rPr>
        <w:t xml:space="preserve"> Fondo de Cultura Económica.</w:t>
      </w:r>
    </w:p>
    <w:p w:rsidR="003A3EFE" w:rsidRDefault="003A3EFE" w:rsidP="00A123AC">
      <w:pPr>
        <w:pStyle w:val="Prrafodelista"/>
        <w:numPr>
          <w:ilvl w:val="0"/>
          <w:numId w:val="1"/>
        </w:numPr>
        <w:spacing w:after="120" w:line="360" w:lineRule="auto"/>
        <w:ind w:left="284" w:hanging="284"/>
        <w:contextualSpacing w:val="0"/>
        <w:jc w:val="both"/>
        <w:rPr>
          <w:rFonts w:ascii="Arial" w:hAnsi="Arial" w:cs="Arial"/>
        </w:rPr>
      </w:pPr>
      <w:r>
        <w:rPr>
          <w:rFonts w:ascii="Arial" w:hAnsi="Arial" w:cs="Arial"/>
        </w:rPr>
        <w:t xml:space="preserve">MOUFFE, Chantal (2014): Agonística. Pensar el mundo políticamente, </w:t>
      </w:r>
      <w:r w:rsidR="009337EB">
        <w:rPr>
          <w:rFonts w:ascii="Arial" w:hAnsi="Arial" w:cs="Arial"/>
        </w:rPr>
        <w:t xml:space="preserve">1º edición en español, </w:t>
      </w:r>
      <w:r>
        <w:rPr>
          <w:rFonts w:ascii="Arial" w:hAnsi="Arial" w:cs="Arial"/>
        </w:rPr>
        <w:t>Buenos Aires, Fondo de Cultura Económica</w:t>
      </w:r>
      <w:r w:rsidR="00A03CE2">
        <w:rPr>
          <w:rFonts w:ascii="Arial" w:hAnsi="Arial" w:cs="Arial"/>
        </w:rPr>
        <w:t>.</w:t>
      </w:r>
    </w:p>
    <w:p w:rsidR="00A03CE2" w:rsidRPr="00A03CE2" w:rsidRDefault="00A03CE2" w:rsidP="00B93380">
      <w:pPr>
        <w:pStyle w:val="Prrafodelista"/>
        <w:numPr>
          <w:ilvl w:val="0"/>
          <w:numId w:val="1"/>
        </w:numPr>
        <w:spacing w:after="120" w:line="360" w:lineRule="auto"/>
        <w:ind w:left="284" w:hanging="284"/>
        <w:contextualSpacing w:val="0"/>
        <w:jc w:val="both"/>
        <w:rPr>
          <w:rFonts w:ascii="Arial" w:hAnsi="Arial" w:cs="Arial"/>
        </w:rPr>
      </w:pPr>
      <w:r w:rsidRPr="00A03CE2">
        <w:rPr>
          <w:rFonts w:ascii="Arial" w:hAnsi="Arial" w:cs="Arial"/>
        </w:rPr>
        <w:t>WACQUANT, Löic (2012): “Tres pasos hacia un</w:t>
      </w:r>
      <w:r>
        <w:rPr>
          <w:rFonts w:ascii="Arial" w:hAnsi="Arial" w:cs="Arial"/>
        </w:rPr>
        <w:t>a</w:t>
      </w:r>
      <w:r w:rsidRPr="00A03CE2">
        <w:rPr>
          <w:rFonts w:ascii="Arial" w:hAnsi="Arial" w:cs="Arial"/>
        </w:rPr>
        <w:t xml:space="preserve"> antropología histórica del neoliberalismo real”, revista “Herramientas” de Buenos Aires, ISSN 0329-6121, disponible en: http://biblat.unam.mx/es/revista/herramienta-buenos-aires/articulo/tres-pasos-hacia-una-antropologia-historica-del-neoliberalismo-real. Accesado el 12/02/17.</w:t>
      </w:r>
    </w:p>
    <w:p w:rsidR="00596A3C" w:rsidRPr="001A471D" w:rsidRDefault="00596A3C" w:rsidP="001A471D">
      <w:pPr>
        <w:spacing w:after="120" w:line="360" w:lineRule="auto"/>
        <w:ind w:left="360"/>
        <w:jc w:val="both"/>
        <w:rPr>
          <w:rFonts w:ascii="Arial" w:hAnsi="Arial" w:cs="Arial"/>
        </w:rPr>
      </w:pPr>
    </w:p>
    <w:sectPr w:rsidR="00596A3C" w:rsidRPr="001A471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9C8" w:rsidRDefault="00B659C8" w:rsidP="00145328">
      <w:pPr>
        <w:spacing w:after="0" w:line="240" w:lineRule="auto"/>
      </w:pPr>
      <w:r>
        <w:separator/>
      </w:r>
    </w:p>
  </w:endnote>
  <w:endnote w:type="continuationSeparator" w:id="0">
    <w:p w:rsidR="00B659C8" w:rsidRDefault="00B659C8" w:rsidP="0014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87470"/>
      <w:docPartObj>
        <w:docPartGallery w:val="Page Numbers (Bottom of Page)"/>
        <w:docPartUnique/>
      </w:docPartObj>
    </w:sdtPr>
    <w:sdtEndPr/>
    <w:sdtContent>
      <w:p w:rsidR="002C45E2" w:rsidRDefault="002C45E2">
        <w:pPr>
          <w:pStyle w:val="Piedepgina"/>
          <w:jc w:val="right"/>
        </w:pPr>
        <w:r>
          <w:fldChar w:fldCharType="begin"/>
        </w:r>
        <w:r>
          <w:instrText>PAGE   \* MERGEFORMAT</w:instrText>
        </w:r>
        <w:r>
          <w:fldChar w:fldCharType="separate"/>
        </w:r>
        <w:r w:rsidR="00945C08" w:rsidRPr="00945C08">
          <w:rPr>
            <w:noProof/>
            <w:lang w:val="es-ES"/>
          </w:rPr>
          <w:t>1</w:t>
        </w:r>
        <w:r>
          <w:fldChar w:fldCharType="end"/>
        </w:r>
      </w:p>
    </w:sdtContent>
  </w:sdt>
  <w:p w:rsidR="002C45E2" w:rsidRDefault="002C45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9C8" w:rsidRDefault="00B659C8" w:rsidP="00145328">
      <w:pPr>
        <w:spacing w:after="0" w:line="240" w:lineRule="auto"/>
      </w:pPr>
      <w:r>
        <w:separator/>
      </w:r>
    </w:p>
  </w:footnote>
  <w:footnote w:type="continuationSeparator" w:id="0">
    <w:p w:rsidR="00B659C8" w:rsidRDefault="00B659C8" w:rsidP="00145328">
      <w:pPr>
        <w:spacing w:after="0" w:line="240" w:lineRule="auto"/>
      </w:pPr>
      <w:r>
        <w:continuationSeparator/>
      </w:r>
    </w:p>
  </w:footnote>
  <w:footnote w:id="1">
    <w:p w:rsidR="002C45E2" w:rsidRDefault="002C45E2" w:rsidP="00346EFE">
      <w:pPr>
        <w:pStyle w:val="Textonotapie"/>
        <w:spacing w:after="60"/>
        <w:jc w:val="both"/>
      </w:pPr>
      <w:r>
        <w:rPr>
          <w:rStyle w:val="Refdenotaalpie"/>
        </w:rPr>
        <w:footnoteRef/>
      </w:r>
      <w:r>
        <w:t xml:space="preserve"> Cambiemos es la coalición política de Argentina que se funda en el año 2015 a través del acuerdo político establecido por la representante política Elisa Carrió de la Coalición Cívica ARI, Mauricio Macri del Propuesta Republicana (PRO) y actual presidente de la Nación, y Ernesto Sanz, representante de la Unión Cívica Radical (UCR). Mauricio Macri ganó las elecciones presidenciales y asumió como presidente el 10 de diciembre de 2015. </w:t>
      </w:r>
    </w:p>
  </w:footnote>
  <w:footnote w:id="2">
    <w:p w:rsidR="002C45E2" w:rsidRDefault="002C45E2" w:rsidP="00346EFE">
      <w:pPr>
        <w:pStyle w:val="Textonotapie"/>
        <w:spacing w:after="60"/>
        <w:jc w:val="both"/>
      </w:pPr>
      <w:r>
        <w:rPr>
          <w:rStyle w:val="Refdenotaalpie"/>
        </w:rPr>
        <w:footnoteRef/>
      </w:r>
      <w:r>
        <w:t xml:space="preserve"> El uso que hago de estas tres dimensiones es absolutamente elástico y ecléctico. No pretendo entrar en profundizaciones teóricas sino más bien utilizar esas nociones como prismas para observar un tipo de construcción del discurso y de emergencia que es el que surge de la coalición política “Cambiemos” en Argentina.  </w:t>
      </w:r>
    </w:p>
  </w:footnote>
  <w:footnote w:id="3">
    <w:p w:rsidR="002C45E2" w:rsidRDefault="002C45E2" w:rsidP="00346EFE">
      <w:pPr>
        <w:pStyle w:val="Textonotapie"/>
        <w:spacing w:after="60"/>
        <w:jc w:val="both"/>
      </w:pPr>
      <w:r>
        <w:rPr>
          <w:rStyle w:val="Refdenotaalpie"/>
        </w:rPr>
        <w:footnoteRef/>
      </w:r>
      <w:r>
        <w:t xml:space="preserve"> La lógica Hobbesiana es tal en la medida que prima la dimensión óntica de la política en la que no importa cuál sea el contenido del cambio. Lo importante es que ese cambio se produzca. En el sentido de Hobbes, porque primaría en éste salir “del estado de naturaleza” y suscribir el contrato social más allá de las consecuencias futuras que esto o pueda implicar.  </w:t>
      </w:r>
    </w:p>
  </w:footnote>
  <w:footnote w:id="4">
    <w:p w:rsidR="002C45E2" w:rsidRDefault="002C45E2" w:rsidP="00346EFE">
      <w:pPr>
        <w:pStyle w:val="Textonotapie"/>
        <w:spacing w:after="60"/>
        <w:jc w:val="both"/>
      </w:pPr>
      <w:r>
        <w:rPr>
          <w:rStyle w:val="Refdenotaalpie"/>
        </w:rPr>
        <w:footnoteRef/>
      </w:r>
      <w:r>
        <w:t xml:space="preserve"> Nótese que el resultado electoral que da ganador a Cambiemos en la última elección a presidente da una diferencia de votos exigua entre éste y el Frente para la Victoria. Sin embargo, la lógica discursiva de Cambiemos es una lógica Hobbesiana. Si bien el discurso electoralista fue más gradualista el significante “cambio” habla por sí mismo de su radicalidad. </w:t>
      </w:r>
    </w:p>
  </w:footnote>
  <w:footnote w:id="5">
    <w:p w:rsidR="002C45E2" w:rsidRDefault="002C45E2" w:rsidP="00346EFE">
      <w:pPr>
        <w:pStyle w:val="Textonotapie"/>
        <w:spacing w:after="60"/>
        <w:jc w:val="both"/>
      </w:pPr>
      <w:r>
        <w:rPr>
          <w:rStyle w:val="Refdenotaalpie"/>
        </w:rPr>
        <w:footnoteRef/>
      </w:r>
      <w:r>
        <w:t xml:space="preserve"> Por cierto si tuviésemos que caracterizar ese espectáculo, se podría decir que se parece a un drama en el cuál los principales actores están girando en torno a quién logra  mayor atracción de los espectadores. Con tendencias a posiciones fijas de ciertos actores que se mantienen más o menos constantes en la obra como el poder judicial, los medios y ciertos grupos empresarios y fuerzas de seguridad.  </w:t>
      </w:r>
    </w:p>
  </w:footnote>
  <w:footnote w:id="6">
    <w:p w:rsidR="002C45E2" w:rsidRDefault="002C45E2" w:rsidP="00346EFE">
      <w:pPr>
        <w:spacing w:after="60" w:line="240" w:lineRule="auto"/>
        <w:jc w:val="both"/>
      </w:pPr>
      <w:r>
        <w:rPr>
          <w:rStyle w:val="Refdenotaalpie"/>
        </w:rPr>
        <w:footnoteRef/>
      </w:r>
      <w:r>
        <w:t xml:space="preserve"> </w:t>
      </w:r>
      <w:r w:rsidRPr="002968B8">
        <w:rPr>
          <w:sz w:val="20"/>
          <w:szCs w:val="20"/>
        </w:rPr>
        <w:t>Actualmente el mapa político en Argentina se encuentra disperso en fragmentos que se han ido configurando como parte de las acciones de gobierno. Existe un sector encantado con el gobierno porque, o le ha sido funcional económicamente, o le ha sido funcional ideológicamente. Existe otro grupo, gran parte del kirchnerismo, que es perseguido sistemáticamente por el gobierno en todos su estandartes, políticos, ideológicos y económicos y que claramente está en las antípodas. Y existe un grupo de desencantados con unos y otros, aunque claramente más cercanos a la coalición cambiemos, más un grupo de independientes</w:t>
      </w:r>
      <w:r>
        <w:rPr>
          <w:sz w:val="20"/>
          <w:szCs w:val="20"/>
        </w:rPr>
        <w:t xml:space="preserve">, </w:t>
      </w:r>
      <w:r w:rsidRPr="002968B8">
        <w:rPr>
          <w:sz w:val="20"/>
          <w:szCs w:val="20"/>
        </w:rPr>
        <w:t>oscilantes.</w:t>
      </w:r>
    </w:p>
  </w:footnote>
  <w:footnote w:id="7">
    <w:p w:rsidR="002C45E2" w:rsidRPr="00B86C63" w:rsidRDefault="002C45E2" w:rsidP="00346EFE">
      <w:pPr>
        <w:pStyle w:val="Textonotapie"/>
        <w:spacing w:after="60"/>
        <w:jc w:val="both"/>
        <w:rPr>
          <w:rFonts w:cstheme="minorHAnsi"/>
        </w:rPr>
      </w:pPr>
      <w:r w:rsidRPr="00B86C63">
        <w:rPr>
          <w:rStyle w:val="Refdenotaalpie"/>
          <w:rFonts w:cstheme="minorHAnsi"/>
        </w:rPr>
        <w:footnoteRef/>
      </w:r>
      <w:r w:rsidRPr="00B86C63">
        <w:rPr>
          <w:rFonts w:cstheme="minorHAnsi"/>
        </w:rPr>
        <w:t xml:space="preserve"> </w:t>
      </w:r>
      <w:r>
        <w:rPr>
          <w:rFonts w:cstheme="minorHAnsi"/>
        </w:rPr>
        <w:t xml:space="preserve">Foucault sostiene que ante la definición de una </w:t>
      </w:r>
      <w:r w:rsidRPr="00B86C63">
        <w:rPr>
          <w:rFonts w:cstheme="minorHAnsi"/>
          <w:color w:val="000000"/>
        </w:rPr>
        <w:t>regularidad (un orden, correlaciones, posiciones en funcionamientos, transformaciones) entre los objetos, los tipos de enunciación, los conceptos, las elecciones temáticas</w:t>
      </w:r>
      <w:r>
        <w:rPr>
          <w:rFonts w:cstheme="minorHAnsi"/>
          <w:color w:val="000000"/>
        </w:rPr>
        <w:t xml:space="preserve"> dentro de un </w:t>
      </w:r>
      <w:r w:rsidRPr="00B86C63">
        <w:rPr>
          <w:rFonts w:cstheme="minorHAnsi"/>
          <w:color w:val="000000"/>
        </w:rPr>
        <w:t xml:space="preserve">sistema de dispersión, </w:t>
      </w:r>
      <w:r>
        <w:rPr>
          <w:rFonts w:cstheme="minorHAnsi"/>
          <w:color w:val="000000"/>
        </w:rPr>
        <w:t>se dice -por convención-</w:t>
      </w:r>
      <w:r w:rsidRPr="00B86C63">
        <w:rPr>
          <w:rFonts w:cstheme="minorHAnsi"/>
          <w:color w:val="000000"/>
        </w:rPr>
        <w:t xml:space="preserve"> </w:t>
      </w:r>
      <w:r>
        <w:rPr>
          <w:rFonts w:cstheme="minorHAnsi"/>
          <w:color w:val="000000"/>
        </w:rPr>
        <w:t>que se está ante</w:t>
      </w:r>
      <w:r w:rsidRPr="00B86C63">
        <w:rPr>
          <w:rFonts w:cstheme="minorHAnsi"/>
          <w:color w:val="000000"/>
        </w:rPr>
        <w:t xml:space="preserve"> una </w:t>
      </w:r>
      <w:r w:rsidRPr="00B86C63">
        <w:rPr>
          <w:rFonts w:cstheme="minorHAnsi"/>
          <w:i/>
          <w:color w:val="000000"/>
        </w:rPr>
        <w:t>formación discursiva</w:t>
      </w:r>
      <w:r w:rsidRPr="00B86C63">
        <w:rPr>
          <w:rFonts w:cstheme="minorHAnsi"/>
          <w:color w:val="000000"/>
        </w:rPr>
        <w:t xml:space="preserve"> (Foucaul</w:t>
      </w:r>
      <w:r>
        <w:rPr>
          <w:rFonts w:cstheme="minorHAnsi"/>
          <w:color w:val="000000"/>
        </w:rPr>
        <w:t>t, 2002 [1969]). L</w:t>
      </w:r>
      <w:r w:rsidRPr="00A05C74">
        <w:rPr>
          <w:rFonts w:cstheme="minorHAnsi"/>
          <w:color w:val="000000"/>
        </w:rPr>
        <w:t xml:space="preserve">as formaciones discursivas conforman el </w:t>
      </w:r>
      <w:r w:rsidRPr="00A05C74">
        <w:rPr>
          <w:rFonts w:cstheme="minorHAnsi"/>
          <w:i/>
          <w:color w:val="000000"/>
        </w:rPr>
        <w:t>corpus</w:t>
      </w:r>
      <w:r w:rsidRPr="00A05C74">
        <w:rPr>
          <w:rFonts w:cstheme="minorHAnsi"/>
          <w:color w:val="000000"/>
        </w:rPr>
        <w:t xml:space="preserve"> que dan cuenta de las diferentes prácticas sociales, de las relaciones de poder y de las resistencias, por lo que permiten ver las regularidades y las dispersiones discursivas.</w:t>
      </w:r>
    </w:p>
  </w:footnote>
  <w:footnote w:id="8">
    <w:p w:rsidR="002C45E2" w:rsidRDefault="002C45E2" w:rsidP="00346EFE">
      <w:pPr>
        <w:pStyle w:val="Textonotapie"/>
        <w:spacing w:after="60"/>
      </w:pPr>
      <w:r>
        <w:rPr>
          <w:rStyle w:val="Refdenotaalpie"/>
        </w:rPr>
        <w:footnoteRef/>
      </w:r>
      <w:r>
        <w:t xml:space="preserve"> La, por entonces Ministra de Trabajo de la Alianza, Patricia Bullrich, ahora Ministra de Seguridad, decía frente a la medida de quita del 13% a em1pleados estatales y a jubilados que ellos “sentían que lo que tenían que hacer”, porque era “lo que había que hacer” ….</w:t>
      </w:r>
    </w:p>
  </w:footnote>
  <w:footnote w:id="9">
    <w:p w:rsidR="002C45E2" w:rsidRPr="008656A3" w:rsidRDefault="002C45E2" w:rsidP="00346EFE">
      <w:pPr>
        <w:spacing w:after="60" w:line="240" w:lineRule="auto"/>
        <w:jc w:val="both"/>
        <w:rPr>
          <w:sz w:val="20"/>
          <w:szCs w:val="20"/>
        </w:rPr>
      </w:pPr>
      <w:r>
        <w:rPr>
          <w:rStyle w:val="Refdenotaalpie"/>
        </w:rPr>
        <w:footnoteRef/>
      </w:r>
      <w:r>
        <w:t xml:space="preserve"> </w:t>
      </w:r>
      <w:r w:rsidRPr="008656A3">
        <w:rPr>
          <w:sz w:val="20"/>
          <w:szCs w:val="20"/>
        </w:rPr>
        <w:t xml:space="preserve">Habría que remitirse a la difusión de la New Age como tendencia que fue impregnando cierto discurso contemporáneo hasta llegar a la política. </w:t>
      </w:r>
    </w:p>
  </w:footnote>
  <w:footnote w:id="10">
    <w:p w:rsidR="002238CE" w:rsidRDefault="002238CE" w:rsidP="002238CE">
      <w:pPr>
        <w:pStyle w:val="Textonotapie"/>
        <w:jc w:val="both"/>
      </w:pPr>
      <w:r>
        <w:rPr>
          <w:rStyle w:val="Refdenotaalpie"/>
        </w:rPr>
        <w:footnoteRef/>
      </w:r>
      <w:r>
        <w:t xml:space="preserve"> El vocablo francés </w:t>
      </w:r>
      <w:r w:rsidRPr="002238CE">
        <w:rPr>
          <w:i/>
        </w:rPr>
        <w:t>supplément</w:t>
      </w:r>
      <w:r>
        <w:t xml:space="preserve"> significa tanto adición como reemplazo. El suplemento, en este sentido, extiende y reemplaza un desorden previo por un orden nuevo.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40D59"/>
    <w:multiLevelType w:val="hybridMultilevel"/>
    <w:tmpl w:val="A77A92DA"/>
    <w:lvl w:ilvl="0" w:tplc="B02869F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CD41465"/>
    <w:multiLevelType w:val="hybridMultilevel"/>
    <w:tmpl w:val="B9FC67EE"/>
    <w:lvl w:ilvl="0" w:tplc="D1E4D07C">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57"/>
    <w:rsid w:val="0001126D"/>
    <w:rsid w:val="0003484C"/>
    <w:rsid w:val="00037D8E"/>
    <w:rsid w:val="00045CB1"/>
    <w:rsid w:val="00056260"/>
    <w:rsid w:val="000A35B7"/>
    <w:rsid w:val="000A3C63"/>
    <w:rsid w:val="000A4FAB"/>
    <w:rsid w:val="000B1BE9"/>
    <w:rsid w:val="000B5282"/>
    <w:rsid w:val="000D03E0"/>
    <w:rsid w:val="000D1D7F"/>
    <w:rsid w:val="000D301B"/>
    <w:rsid w:val="000F5F83"/>
    <w:rsid w:val="00100552"/>
    <w:rsid w:val="001259A7"/>
    <w:rsid w:val="00136C93"/>
    <w:rsid w:val="00136FF4"/>
    <w:rsid w:val="00142C94"/>
    <w:rsid w:val="00145328"/>
    <w:rsid w:val="00154D07"/>
    <w:rsid w:val="00157DF5"/>
    <w:rsid w:val="00163324"/>
    <w:rsid w:val="001774AC"/>
    <w:rsid w:val="00180765"/>
    <w:rsid w:val="001A3C23"/>
    <w:rsid w:val="001A471D"/>
    <w:rsid w:val="001C2BF8"/>
    <w:rsid w:val="001C32DA"/>
    <w:rsid w:val="001C6258"/>
    <w:rsid w:val="001C7DC5"/>
    <w:rsid w:val="001D14E3"/>
    <w:rsid w:val="001D4188"/>
    <w:rsid w:val="001D4CE9"/>
    <w:rsid w:val="001F6FAF"/>
    <w:rsid w:val="00216741"/>
    <w:rsid w:val="002238CE"/>
    <w:rsid w:val="00224FFD"/>
    <w:rsid w:val="00227EE0"/>
    <w:rsid w:val="002364BE"/>
    <w:rsid w:val="00240308"/>
    <w:rsid w:val="0024711E"/>
    <w:rsid w:val="002535CA"/>
    <w:rsid w:val="00271AA9"/>
    <w:rsid w:val="0028019E"/>
    <w:rsid w:val="00281FDC"/>
    <w:rsid w:val="002968B8"/>
    <w:rsid w:val="002A6DD0"/>
    <w:rsid w:val="002A7941"/>
    <w:rsid w:val="002C45E2"/>
    <w:rsid w:val="002E47ED"/>
    <w:rsid w:val="002F2667"/>
    <w:rsid w:val="00306FD3"/>
    <w:rsid w:val="0033705F"/>
    <w:rsid w:val="00346EFE"/>
    <w:rsid w:val="003608EB"/>
    <w:rsid w:val="003A3EFE"/>
    <w:rsid w:val="003C127C"/>
    <w:rsid w:val="003C4D75"/>
    <w:rsid w:val="003C57AF"/>
    <w:rsid w:val="003C7355"/>
    <w:rsid w:val="003E2B2A"/>
    <w:rsid w:val="003F60E1"/>
    <w:rsid w:val="00403A6A"/>
    <w:rsid w:val="00420C14"/>
    <w:rsid w:val="00425466"/>
    <w:rsid w:val="004373B6"/>
    <w:rsid w:val="004521AE"/>
    <w:rsid w:val="004556C8"/>
    <w:rsid w:val="00456757"/>
    <w:rsid w:val="00464320"/>
    <w:rsid w:val="004834B1"/>
    <w:rsid w:val="00495BFF"/>
    <w:rsid w:val="004A5B6A"/>
    <w:rsid w:val="004B4D1E"/>
    <w:rsid w:val="004B58C4"/>
    <w:rsid w:val="004C3D01"/>
    <w:rsid w:val="00501583"/>
    <w:rsid w:val="005148EA"/>
    <w:rsid w:val="0051765C"/>
    <w:rsid w:val="00527DF7"/>
    <w:rsid w:val="00531B96"/>
    <w:rsid w:val="005330A1"/>
    <w:rsid w:val="00544E23"/>
    <w:rsid w:val="00560C3C"/>
    <w:rsid w:val="00560C91"/>
    <w:rsid w:val="0056201D"/>
    <w:rsid w:val="005752F1"/>
    <w:rsid w:val="00577867"/>
    <w:rsid w:val="0058388F"/>
    <w:rsid w:val="005863BB"/>
    <w:rsid w:val="00596A3C"/>
    <w:rsid w:val="005A3C5A"/>
    <w:rsid w:val="005A6F45"/>
    <w:rsid w:val="005A71DE"/>
    <w:rsid w:val="005C5783"/>
    <w:rsid w:val="006018CD"/>
    <w:rsid w:val="00602EF3"/>
    <w:rsid w:val="00613194"/>
    <w:rsid w:val="00617618"/>
    <w:rsid w:val="006257CB"/>
    <w:rsid w:val="0063600E"/>
    <w:rsid w:val="00641EC3"/>
    <w:rsid w:val="00643958"/>
    <w:rsid w:val="00646AF5"/>
    <w:rsid w:val="00680935"/>
    <w:rsid w:val="00691694"/>
    <w:rsid w:val="00695059"/>
    <w:rsid w:val="006B2EF5"/>
    <w:rsid w:val="006D6568"/>
    <w:rsid w:val="006F7D4D"/>
    <w:rsid w:val="00701DBA"/>
    <w:rsid w:val="0071165D"/>
    <w:rsid w:val="00717766"/>
    <w:rsid w:val="0072134F"/>
    <w:rsid w:val="007220C8"/>
    <w:rsid w:val="007225C0"/>
    <w:rsid w:val="007226E0"/>
    <w:rsid w:val="0072499F"/>
    <w:rsid w:val="00727C7B"/>
    <w:rsid w:val="00757F2E"/>
    <w:rsid w:val="007715E7"/>
    <w:rsid w:val="007779B4"/>
    <w:rsid w:val="007874E8"/>
    <w:rsid w:val="007915E4"/>
    <w:rsid w:val="007B3049"/>
    <w:rsid w:val="007B3154"/>
    <w:rsid w:val="007C4DA7"/>
    <w:rsid w:val="007D4CEF"/>
    <w:rsid w:val="008011AF"/>
    <w:rsid w:val="00807B78"/>
    <w:rsid w:val="00830999"/>
    <w:rsid w:val="00841CD9"/>
    <w:rsid w:val="0084300A"/>
    <w:rsid w:val="0084662B"/>
    <w:rsid w:val="0086369E"/>
    <w:rsid w:val="008656A3"/>
    <w:rsid w:val="008661AC"/>
    <w:rsid w:val="008C1800"/>
    <w:rsid w:val="008D2232"/>
    <w:rsid w:val="008D6668"/>
    <w:rsid w:val="008E116C"/>
    <w:rsid w:val="009048F5"/>
    <w:rsid w:val="00905AE9"/>
    <w:rsid w:val="00920D5C"/>
    <w:rsid w:val="009337EB"/>
    <w:rsid w:val="00945C08"/>
    <w:rsid w:val="00950623"/>
    <w:rsid w:val="0095470E"/>
    <w:rsid w:val="009851B1"/>
    <w:rsid w:val="00990146"/>
    <w:rsid w:val="009A2795"/>
    <w:rsid w:val="009C0D32"/>
    <w:rsid w:val="009C270F"/>
    <w:rsid w:val="009E157D"/>
    <w:rsid w:val="009F1200"/>
    <w:rsid w:val="009F5998"/>
    <w:rsid w:val="009F62E9"/>
    <w:rsid w:val="00A03CE2"/>
    <w:rsid w:val="00A05C74"/>
    <w:rsid w:val="00A123AC"/>
    <w:rsid w:val="00A21E6F"/>
    <w:rsid w:val="00A239CA"/>
    <w:rsid w:val="00A26D8C"/>
    <w:rsid w:val="00A33A1B"/>
    <w:rsid w:val="00A427AE"/>
    <w:rsid w:val="00A42E8B"/>
    <w:rsid w:val="00A514AE"/>
    <w:rsid w:val="00A651DB"/>
    <w:rsid w:val="00A67EA7"/>
    <w:rsid w:val="00A81D36"/>
    <w:rsid w:val="00A82710"/>
    <w:rsid w:val="00A913B9"/>
    <w:rsid w:val="00A925F0"/>
    <w:rsid w:val="00AC5AF0"/>
    <w:rsid w:val="00AC73F3"/>
    <w:rsid w:val="00AE012D"/>
    <w:rsid w:val="00AE6641"/>
    <w:rsid w:val="00AF4840"/>
    <w:rsid w:val="00B03551"/>
    <w:rsid w:val="00B51F7B"/>
    <w:rsid w:val="00B659C8"/>
    <w:rsid w:val="00B86C63"/>
    <w:rsid w:val="00B93380"/>
    <w:rsid w:val="00B95449"/>
    <w:rsid w:val="00BA2E81"/>
    <w:rsid w:val="00BB3260"/>
    <w:rsid w:val="00BB3AC8"/>
    <w:rsid w:val="00BB6B74"/>
    <w:rsid w:val="00BC23ED"/>
    <w:rsid w:val="00BC49F1"/>
    <w:rsid w:val="00BE121F"/>
    <w:rsid w:val="00C00539"/>
    <w:rsid w:val="00C50A57"/>
    <w:rsid w:val="00C61E4A"/>
    <w:rsid w:val="00C62B9C"/>
    <w:rsid w:val="00C72DB9"/>
    <w:rsid w:val="00C767F9"/>
    <w:rsid w:val="00C77E37"/>
    <w:rsid w:val="00C864BA"/>
    <w:rsid w:val="00C90699"/>
    <w:rsid w:val="00C9318B"/>
    <w:rsid w:val="00CB1AD7"/>
    <w:rsid w:val="00CB5538"/>
    <w:rsid w:val="00CB75D7"/>
    <w:rsid w:val="00CC50E2"/>
    <w:rsid w:val="00CD1ADC"/>
    <w:rsid w:val="00CE5AE1"/>
    <w:rsid w:val="00CE7984"/>
    <w:rsid w:val="00D036C4"/>
    <w:rsid w:val="00D25E2A"/>
    <w:rsid w:val="00D32BBB"/>
    <w:rsid w:val="00D43AAB"/>
    <w:rsid w:val="00D5270B"/>
    <w:rsid w:val="00D55F74"/>
    <w:rsid w:val="00D56AE7"/>
    <w:rsid w:val="00D6489A"/>
    <w:rsid w:val="00D80B23"/>
    <w:rsid w:val="00D84FC3"/>
    <w:rsid w:val="00DA4B40"/>
    <w:rsid w:val="00DA67E6"/>
    <w:rsid w:val="00DB0247"/>
    <w:rsid w:val="00DB0B68"/>
    <w:rsid w:val="00DB58F8"/>
    <w:rsid w:val="00DC1DBF"/>
    <w:rsid w:val="00DC510F"/>
    <w:rsid w:val="00DC77D8"/>
    <w:rsid w:val="00DD2881"/>
    <w:rsid w:val="00DF1CF5"/>
    <w:rsid w:val="00E027C1"/>
    <w:rsid w:val="00E0672E"/>
    <w:rsid w:val="00E1106A"/>
    <w:rsid w:val="00E12B49"/>
    <w:rsid w:val="00E21AB1"/>
    <w:rsid w:val="00E21D47"/>
    <w:rsid w:val="00E22001"/>
    <w:rsid w:val="00E315B0"/>
    <w:rsid w:val="00E372D8"/>
    <w:rsid w:val="00E543B8"/>
    <w:rsid w:val="00E66304"/>
    <w:rsid w:val="00E8410E"/>
    <w:rsid w:val="00E84EEE"/>
    <w:rsid w:val="00E865A7"/>
    <w:rsid w:val="00EC064A"/>
    <w:rsid w:val="00EC523A"/>
    <w:rsid w:val="00ED0F95"/>
    <w:rsid w:val="00EF3E72"/>
    <w:rsid w:val="00F034EB"/>
    <w:rsid w:val="00F04BD5"/>
    <w:rsid w:val="00F119B6"/>
    <w:rsid w:val="00F40B88"/>
    <w:rsid w:val="00F43DF4"/>
    <w:rsid w:val="00F4756E"/>
    <w:rsid w:val="00F80709"/>
    <w:rsid w:val="00F85F5A"/>
    <w:rsid w:val="00FA54A2"/>
    <w:rsid w:val="00FB430A"/>
    <w:rsid w:val="00FB746D"/>
    <w:rsid w:val="00FE1C1B"/>
    <w:rsid w:val="00FE4A47"/>
    <w:rsid w:val="00FF2A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3814E-1790-4D1A-B9EA-009761C3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757"/>
  </w:style>
  <w:style w:type="paragraph" w:styleId="Ttulo4">
    <w:name w:val="heading 4"/>
    <w:basedOn w:val="Normal"/>
    <w:link w:val="Ttulo4Car"/>
    <w:uiPriority w:val="9"/>
    <w:qFormat/>
    <w:rsid w:val="00727C7B"/>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453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5328"/>
    <w:rPr>
      <w:sz w:val="20"/>
      <w:szCs w:val="20"/>
    </w:rPr>
  </w:style>
  <w:style w:type="character" w:styleId="Refdenotaalpie">
    <w:name w:val="footnote reference"/>
    <w:basedOn w:val="Fuentedeprrafopredeter"/>
    <w:uiPriority w:val="99"/>
    <w:semiHidden/>
    <w:unhideWhenUsed/>
    <w:rsid w:val="00145328"/>
    <w:rPr>
      <w:vertAlign w:val="superscript"/>
    </w:rPr>
  </w:style>
  <w:style w:type="character" w:styleId="nfasis">
    <w:name w:val="Emphasis"/>
    <w:basedOn w:val="Fuentedeprrafopredeter"/>
    <w:uiPriority w:val="20"/>
    <w:qFormat/>
    <w:rsid w:val="00727C7B"/>
    <w:rPr>
      <w:i/>
      <w:iCs/>
    </w:rPr>
  </w:style>
  <w:style w:type="character" w:customStyle="1" w:styleId="Ttulo4Car">
    <w:name w:val="Título 4 Car"/>
    <w:basedOn w:val="Fuentedeprrafopredeter"/>
    <w:link w:val="Ttulo4"/>
    <w:uiPriority w:val="9"/>
    <w:rsid w:val="00727C7B"/>
    <w:rPr>
      <w:rFonts w:ascii="Times New Roman" w:eastAsia="Times New Roman" w:hAnsi="Times New Roman" w:cs="Times New Roman"/>
      <w:b/>
      <w:bCs/>
      <w:sz w:val="24"/>
      <w:szCs w:val="24"/>
      <w:lang w:eastAsia="es-AR"/>
    </w:rPr>
  </w:style>
  <w:style w:type="paragraph" w:styleId="Encabezado">
    <w:name w:val="header"/>
    <w:basedOn w:val="Normal"/>
    <w:link w:val="EncabezadoCar"/>
    <w:uiPriority w:val="99"/>
    <w:unhideWhenUsed/>
    <w:rsid w:val="006F7D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7D4D"/>
  </w:style>
  <w:style w:type="paragraph" w:styleId="Piedepgina">
    <w:name w:val="footer"/>
    <w:basedOn w:val="Normal"/>
    <w:link w:val="PiedepginaCar"/>
    <w:uiPriority w:val="99"/>
    <w:unhideWhenUsed/>
    <w:rsid w:val="006F7D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7D4D"/>
  </w:style>
  <w:style w:type="character" w:customStyle="1" w:styleId="currenthithighlight">
    <w:name w:val="currenthithighlight"/>
    <w:basedOn w:val="Fuentedeprrafopredeter"/>
    <w:rsid w:val="00E865A7"/>
  </w:style>
  <w:style w:type="character" w:customStyle="1" w:styleId="highlight">
    <w:name w:val="highlight"/>
    <w:basedOn w:val="Fuentedeprrafopredeter"/>
    <w:rsid w:val="00E865A7"/>
  </w:style>
  <w:style w:type="character" w:styleId="Hipervnculo">
    <w:name w:val="Hyperlink"/>
    <w:basedOn w:val="Fuentedeprrafopredeter"/>
    <w:uiPriority w:val="99"/>
    <w:unhideWhenUsed/>
    <w:rsid w:val="00CB5538"/>
    <w:rPr>
      <w:color w:val="0000FF" w:themeColor="hyperlink"/>
      <w:u w:val="single"/>
    </w:rPr>
  </w:style>
  <w:style w:type="paragraph" w:styleId="Prrafodelista">
    <w:name w:val="List Paragraph"/>
    <w:basedOn w:val="Normal"/>
    <w:uiPriority w:val="99"/>
    <w:qFormat/>
    <w:rsid w:val="00CE7984"/>
    <w:pPr>
      <w:ind w:left="720"/>
      <w:contextualSpacing/>
    </w:pPr>
  </w:style>
  <w:style w:type="paragraph" w:styleId="Textodeglobo">
    <w:name w:val="Balloon Text"/>
    <w:basedOn w:val="Normal"/>
    <w:link w:val="TextodegloboCar"/>
    <w:uiPriority w:val="99"/>
    <w:semiHidden/>
    <w:unhideWhenUsed/>
    <w:rsid w:val="00A123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2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81413">
      <w:bodyDiv w:val="1"/>
      <w:marLeft w:val="0"/>
      <w:marRight w:val="0"/>
      <w:marTop w:val="0"/>
      <w:marBottom w:val="0"/>
      <w:divBdr>
        <w:top w:val="none" w:sz="0" w:space="0" w:color="auto"/>
        <w:left w:val="none" w:sz="0" w:space="0" w:color="auto"/>
        <w:bottom w:val="none" w:sz="0" w:space="0" w:color="auto"/>
        <w:right w:val="none" w:sz="0" w:space="0" w:color="auto"/>
      </w:divBdr>
    </w:div>
    <w:div w:id="530072008">
      <w:bodyDiv w:val="1"/>
      <w:marLeft w:val="0"/>
      <w:marRight w:val="0"/>
      <w:marTop w:val="0"/>
      <w:marBottom w:val="0"/>
      <w:divBdr>
        <w:top w:val="none" w:sz="0" w:space="0" w:color="auto"/>
        <w:left w:val="none" w:sz="0" w:space="0" w:color="auto"/>
        <w:bottom w:val="none" w:sz="0" w:space="0" w:color="auto"/>
        <w:right w:val="none" w:sz="0" w:space="0" w:color="auto"/>
      </w:divBdr>
    </w:div>
    <w:div w:id="825049242">
      <w:bodyDiv w:val="1"/>
      <w:marLeft w:val="0"/>
      <w:marRight w:val="0"/>
      <w:marTop w:val="0"/>
      <w:marBottom w:val="0"/>
      <w:divBdr>
        <w:top w:val="none" w:sz="0" w:space="0" w:color="auto"/>
        <w:left w:val="none" w:sz="0" w:space="0" w:color="auto"/>
        <w:bottom w:val="none" w:sz="0" w:space="0" w:color="auto"/>
        <w:right w:val="none" w:sz="0" w:space="0" w:color="auto"/>
      </w:divBdr>
    </w:div>
    <w:div w:id="952444052">
      <w:bodyDiv w:val="1"/>
      <w:marLeft w:val="0"/>
      <w:marRight w:val="0"/>
      <w:marTop w:val="0"/>
      <w:marBottom w:val="0"/>
      <w:divBdr>
        <w:top w:val="none" w:sz="0" w:space="0" w:color="auto"/>
        <w:left w:val="none" w:sz="0" w:space="0" w:color="auto"/>
        <w:bottom w:val="none" w:sz="0" w:space="0" w:color="auto"/>
        <w:right w:val="none" w:sz="0" w:space="0" w:color="auto"/>
      </w:divBdr>
    </w:div>
    <w:div w:id="1195848862">
      <w:bodyDiv w:val="1"/>
      <w:marLeft w:val="0"/>
      <w:marRight w:val="0"/>
      <w:marTop w:val="0"/>
      <w:marBottom w:val="0"/>
      <w:divBdr>
        <w:top w:val="none" w:sz="0" w:space="0" w:color="auto"/>
        <w:left w:val="none" w:sz="0" w:space="0" w:color="auto"/>
        <w:bottom w:val="none" w:sz="0" w:space="0" w:color="auto"/>
        <w:right w:val="none" w:sz="0" w:space="0" w:color="auto"/>
      </w:divBdr>
    </w:div>
    <w:div w:id="1206601284">
      <w:bodyDiv w:val="1"/>
      <w:marLeft w:val="0"/>
      <w:marRight w:val="0"/>
      <w:marTop w:val="0"/>
      <w:marBottom w:val="0"/>
      <w:divBdr>
        <w:top w:val="none" w:sz="0" w:space="0" w:color="auto"/>
        <w:left w:val="none" w:sz="0" w:space="0" w:color="auto"/>
        <w:bottom w:val="none" w:sz="0" w:space="0" w:color="auto"/>
        <w:right w:val="none" w:sz="0" w:space="0" w:color="auto"/>
      </w:divBdr>
      <w:divsChild>
        <w:div w:id="1709840622">
          <w:marLeft w:val="0"/>
          <w:marRight w:val="0"/>
          <w:marTop w:val="0"/>
          <w:marBottom w:val="750"/>
          <w:divBdr>
            <w:top w:val="none" w:sz="0" w:space="0" w:color="auto"/>
            <w:left w:val="none" w:sz="0" w:space="0" w:color="auto"/>
            <w:bottom w:val="none" w:sz="0" w:space="0" w:color="auto"/>
            <w:right w:val="none" w:sz="0" w:space="0" w:color="auto"/>
          </w:divBdr>
          <w:divsChild>
            <w:div w:id="1560705318">
              <w:marLeft w:val="0"/>
              <w:marRight w:val="0"/>
              <w:marTop w:val="0"/>
              <w:marBottom w:val="0"/>
              <w:divBdr>
                <w:top w:val="none" w:sz="0" w:space="0" w:color="auto"/>
                <w:left w:val="none" w:sz="0" w:space="0" w:color="auto"/>
                <w:bottom w:val="none" w:sz="0" w:space="0" w:color="auto"/>
                <w:right w:val="none" w:sz="0" w:space="0" w:color="auto"/>
              </w:divBdr>
            </w:div>
          </w:divsChild>
        </w:div>
        <w:div w:id="1403747532">
          <w:marLeft w:val="0"/>
          <w:marRight w:val="0"/>
          <w:marTop w:val="0"/>
          <w:marBottom w:val="0"/>
          <w:divBdr>
            <w:top w:val="none" w:sz="0" w:space="0" w:color="auto"/>
            <w:left w:val="none" w:sz="0" w:space="0" w:color="auto"/>
            <w:bottom w:val="none" w:sz="0" w:space="0" w:color="auto"/>
            <w:right w:val="none" w:sz="0" w:space="0" w:color="auto"/>
          </w:divBdr>
          <w:divsChild>
            <w:div w:id="17080234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3719674">
      <w:bodyDiv w:val="1"/>
      <w:marLeft w:val="0"/>
      <w:marRight w:val="0"/>
      <w:marTop w:val="0"/>
      <w:marBottom w:val="0"/>
      <w:divBdr>
        <w:top w:val="none" w:sz="0" w:space="0" w:color="auto"/>
        <w:left w:val="none" w:sz="0" w:space="0" w:color="auto"/>
        <w:bottom w:val="none" w:sz="0" w:space="0" w:color="auto"/>
        <w:right w:val="none" w:sz="0" w:space="0" w:color="auto"/>
      </w:divBdr>
    </w:div>
    <w:div w:id="17926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stelung@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A8386-9F2D-43A4-BC42-C0106DF1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5939</Words>
  <Characters>32665</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Barbosa</dc:creator>
  <cp:lastModifiedBy>Usuario de Windows</cp:lastModifiedBy>
  <cp:revision>2</cp:revision>
  <cp:lastPrinted>2017-07-06T11:40:00Z</cp:lastPrinted>
  <dcterms:created xsi:type="dcterms:W3CDTF">2017-07-07T02:56:00Z</dcterms:created>
  <dcterms:modified xsi:type="dcterms:W3CDTF">2017-07-07T02:56:00Z</dcterms:modified>
</cp:coreProperties>
</file>